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39AC" w:rsidRDefault="00E25458" w:rsidP="003F108F">
      <w:pPr>
        <w:pStyle w:val="Banner"/>
        <w:sectPr w:rsidR="007C39AC" w:rsidSect="00F32B53">
          <w:headerReference w:type="default" r:id="rId7"/>
          <w:footerReference w:type="default" r:id="rId8"/>
          <w:pgSz w:w="16838" w:h="11906" w:orient="landscape" w:code="9"/>
          <w:pgMar w:top="1440" w:right="1418" w:bottom="1440" w:left="1276" w:header="567" w:footer="567" w:gutter="0"/>
          <w:cols w:space="708"/>
          <w:titlePg/>
          <w:docGrid w:linePitch="360"/>
        </w:sectPr>
      </w:pPr>
      <w:r w:rsidRPr="00E25458"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2FCEF7C" wp14:editId="1C7C4DE0">
                <wp:simplePos x="0" y="0"/>
                <wp:positionH relativeFrom="leftMargin">
                  <wp:posOffset>1328420</wp:posOffset>
                </wp:positionH>
                <wp:positionV relativeFrom="topMargin">
                  <wp:posOffset>2263140</wp:posOffset>
                </wp:positionV>
                <wp:extent cx="3312000" cy="2880000"/>
                <wp:effectExtent l="0" t="0" r="0" b="0"/>
                <wp:wrapNone/>
                <wp:docPr id="5" name="Title 2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3312000" cy="2880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E25458" w:rsidRDefault="00E25458" w:rsidP="00E25458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eastAsiaTheme="majorEastAsia" w:hAnsi="Arial" w:cstheme="majorBidi"/>
                                <w:color w:val="FFFFFF" w:themeColor="background1"/>
                                <w:kern w:val="24"/>
                                <w:sz w:val="72"/>
                                <w:szCs w:val="72"/>
                              </w:rPr>
                              <w:t>What does an action plan look like?</w:t>
                            </w:r>
                          </w:p>
                        </w:txbxContent>
                      </wps:txbx>
                      <wps:bodyPr vert="horz" lIns="91440" tIns="45720" rIns="91440" bIns="45720" rtlCol="0" anchor="t" anchorCtr="0">
                        <a:norm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FCEF7C" id="Title 2" o:spid="_x0000_s1026" style="position:absolute;left:0;text-align:left;margin-left:104.6pt;margin-top:178.2pt;width:260.8pt;height:226.75pt;z-index:25166438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" filled="f" stroked="f">
                <v:path arrowok="t"/>
                <o:lock v:ext="edit" grouping="t"/>
                <v:textbox>
                  <w:txbxContent>
                    <w:p w:rsidR="00E25458" w:rsidRDefault="00E25458" w:rsidP="00E25458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="Arial" w:eastAsiaTheme="majorEastAsia" w:hAnsi="Arial" w:cstheme="majorBidi"/>
                          <w:color w:val="FFFFFF" w:themeColor="background1"/>
                          <w:kern w:val="24"/>
                          <w:sz w:val="72"/>
                          <w:szCs w:val="72"/>
                        </w:rPr>
                        <w:t>What does an action plan look like?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="00BC6337" w:rsidRPr="00BC6337">
        <w:drawing>
          <wp:anchor distT="0" distB="0" distL="114300" distR="114300" simplePos="0" relativeHeight="251662336" behindDoc="1" locked="0" layoutInCell="1" allowOverlap="1" wp14:anchorId="0D9858FC" wp14:editId="289A7864">
            <wp:simplePos x="0" y="0"/>
            <wp:positionH relativeFrom="column">
              <wp:posOffset>516890</wp:posOffset>
            </wp:positionH>
            <wp:positionV relativeFrom="bottomMargin">
              <wp:posOffset>-814705</wp:posOffset>
            </wp:positionV>
            <wp:extent cx="755650" cy="744855"/>
            <wp:effectExtent l="0" t="0" r="6350" b="0"/>
            <wp:wrapTight wrapText="bothSides">
              <wp:wrapPolygon edited="0">
                <wp:start x="8168" y="0"/>
                <wp:lineTo x="4356" y="552"/>
                <wp:lineTo x="0" y="5524"/>
                <wp:lineTo x="0" y="13811"/>
                <wp:lineTo x="1634" y="18230"/>
                <wp:lineTo x="6534" y="20992"/>
                <wp:lineTo x="7079" y="20992"/>
                <wp:lineTo x="14158" y="20992"/>
                <wp:lineTo x="14703" y="20992"/>
                <wp:lineTo x="20148" y="17678"/>
                <wp:lineTo x="21237" y="12706"/>
                <wp:lineTo x="21237" y="6077"/>
                <wp:lineTo x="16336" y="552"/>
                <wp:lineTo x="13069" y="0"/>
                <wp:lineTo x="8168" y="0"/>
              </wp:wrapPolygon>
            </wp:wrapTight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" cy="744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460F" w:rsidRPr="00E7460F"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095AB0" wp14:editId="06E8DAEC">
                <wp:simplePos x="0" y="0"/>
                <wp:positionH relativeFrom="column">
                  <wp:posOffset>7437438</wp:posOffset>
                </wp:positionH>
                <wp:positionV relativeFrom="paragraph">
                  <wp:posOffset>4976495</wp:posOffset>
                </wp:positionV>
                <wp:extent cx="2124270" cy="640702"/>
                <wp:effectExtent l="0" t="0" r="0" b="0"/>
                <wp:wrapNone/>
                <wp:docPr id="4" name="Tit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24270" cy="640702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E7460F" w:rsidRDefault="00E7460F" w:rsidP="00E7460F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91C5C6"/>
                                <w:kern w:val="24"/>
                                <w:sz w:val="64"/>
                                <w:szCs w:val="64"/>
                              </w:rPr>
                              <w:t>Coaching</w:t>
                            </w:r>
                          </w:p>
                        </w:txbxContent>
                      </wps:txbx>
                      <wps:bodyPr vert="horz" lIns="91440" tIns="45720" rIns="91440" bIns="45720" rtlCol="0" anchor="ctr">
                        <a:norm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095AB0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585.65pt;margin-top:391.85pt;width:167.25pt;height:50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" filled="f" stroked="f">
                <v:path arrowok="t"/>
                <v:textbox>
                  <w:txbxContent>
                    <w:p w:rsidR="00E7460F" w:rsidRDefault="00E7460F" w:rsidP="00E7460F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color w:val="91C5C6"/>
                          <w:kern w:val="24"/>
                          <w:sz w:val="64"/>
                          <w:szCs w:val="64"/>
                        </w:rPr>
                        <w:t>Coaching</w:t>
                      </w:r>
                    </w:p>
                  </w:txbxContent>
                </v:textbox>
              </v:shape>
            </w:pict>
          </mc:Fallback>
        </mc:AlternateContent>
      </w:r>
      <w:r w:rsidR="005A618E">
        <w:drawing>
          <wp:anchor distT="0" distB="0" distL="114300" distR="114300" simplePos="0" relativeHeight="251659264" behindDoc="1" locked="0" layoutInCell="1" allowOverlap="1" wp14:anchorId="76859248" wp14:editId="7D49DBEC">
            <wp:simplePos x="0" y="0"/>
            <wp:positionH relativeFrom="column">
              <wp:posOffset>-800735</wp:posOffset>
            </wp:positionH>
            <wp:positionV relativeFrom="paragraph">
              <wp:posOffset>-914400</wp:posOffset>
            </wp:positionV>
            <wp:extent cx="10666800" cy="7542000"/>
            <wp:effectExtent l="0" t="0" r="127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d-A4-bg-01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6800" cy="754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70223" w:rsidRDefault="008B49F6" w:rsidP="003F108F">
      <w:pPr>
        <w:pStyle w:val="Banner"/>
        <w:sectPr w:rsidR="00970223" w:rsidSect="00F32B53">
          <w:pgSz w:w="16838" w:h="11906" w:orient="landscape" w:code="9"/>
          <w:pgMar w:top="1440" w:right="1418" w:bottom="1440" w:left="1276" w:header="567" w:footer="567" w:gutter="0"/>
          <w:cols w:space="708"/>
          <w:titlePg/>
          <w:docGrid w:linePitch="360"/>
        </w:sectPr>
      </w:pPr>
      <w:r>
        <w:lastRenderedPageBreak/>
        <w:drawing>
          <wp:anchor distT="0" distB="0" distL="114300" distR="114300" simplePos="0" relativeHeight="251674624" behindDoc="0" locked="0" layoutInCell="1" allowOverlap="1" wp14:anchorId="29C87E1E" wp14:editId="0B9B1141">
            <wp:simplePos x="0" y="0"/>
            <wp:positionH relativeFrom="column">
              <wp:posOffset>582930</wp:posOffset>
            </wp:positionH>
            <wp:positionV relativeFrom="page">
              <wp:posOffset>1766898</wp:posOffset>
            </wp:positionV>
            <wp:extent cx="7815580" cy="4801870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5580" cy="4801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B49F6"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0DCF48A" wp14:editId="079E07A3">
                <wp:simplePos x="0" y="0"/>
                <wp:positionH relativeFrom="margin">
                  <wp:posOffset>375920</wp:posOffset>
                </wp:positionH>
                <wp:positionV relativeFrom="topMargin">
                  <wp:posOffset>1072187</wp:posOffset>
                </wp:positionV>
                <wp:extent cx="8229600" cy="1144800"/>
                <wp:effectExtent l="0" t="0" r="0" b="0"/>
                <wp:wrapNone/>
                <wp:docPr id="9" name="Title 1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8229600" cy="114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B49F6" w:rsidRDefault="008B49F6" w:rsidP="008B49F6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eastAsiaTheme="majorEastAsia" w:hAnsi="Arial" w:cs="Arial"/>
                                <w:color w:val="007481"/>
                                <w:kern w:val="24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748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Coaching toolkit overview</w:t>
                            </w:r>
                          </w:p>
                        </w:txbxContent>
                      </wps:txbx>
                      <wps:bodyPr vert="horz" lIns="91440" tIns="45720" rIns="91440" bIns="45720" rtlCol="0" anchor="ctr">
                        <a:norm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DCF48A" id="Title 1" o:spid="_x0000_s1028" style="position:absolute;left:0;text-align:left;margin-left:29.6pt;margin-top:84.4pt;width:9in;height:90.15pt;z-index:25167360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op-margin-area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" filled="f" stroked="f">
                <v:path arrowok="t"/>
                <o:lock v:ext="edit" grouping="t"/>
                <v:textbox>
                  <w:txbxContent>
                    <w:p w:rsidR="008B49F6" w:rsidRDefault="008B49F6" w:rsidP="008B49F6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eastAsiaTheme="majorEastAsia" w:hAnsi="Arial" w:cs="Arial"/>
                          <w:color w:val="007481"/>
                          <w:kern w:val="24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7481"/>
                            </w14:solidFill>
                            <w14:prstDash w14:val="solid"/>
                            <w14:round/>
                          </w14:textOutline>
                        </w:rPr>
                        <w:t>Coaching toolkit overview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="00D849E3" w:rsidRPr="00922B3D">
        <w:drawing>
          <wp:anchor distT="0" distB="0" distL="114300" distR="114300" simplePos="0" relativeHeight="251671552" behindDoc="0" locked="0" layoutInCell="1" allowOverlap="1" wp14:anchorId="54979FDA" wp14:editId="57DC4B68">
            <wp:simplePos x="0" y="0"/>
            <wp:positionH relativeFrom="rightMargin">
              <wp:posOffset>-846762</wp:posOffset>
            </wp:positionH>
            <wp:positionV relativeFrom="bottomMargin">
              <wp:posOffset>-6333490</wp:posOffset>
            </wp:positionV>
            <wp:extent cx="1015200" cy="763200"/>
            <wp:effectExtent l="0" t="0" r="0" b="0"/>
            <wp:wrapNone/>
            <wp:docPr id="2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5200" cy="76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49E3"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945AD1F" wp14:editId="410F5E05">
                <wp:simplePos x="0" y="0"/>
                <wp:positionH relativeFrom="column">
                  <wp:posOffset>-102337</wp:posOffset>
                </wp:positionH>
                <wp:positionV relativeFrom="paragraph">
                  <wp:posOffset>275303</wp:posOffset>
                </wp:positionV>
                <wp:extent cx="9251950" cy="5849620"/>
                <wp:effectExtent l="19050" t="19050" r="25400" b="1778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51950" cy="5849620"/>
                        </a:xfrm>
                        <a:prstGeom prst="roundRect">
                          <a:avLst>
                            <a:gd name="adj" fmla="val 3388"/>
                          </a:avLst>
                        </a:prstGeom>
                        <a:noFill/>
                        <a:ln w="28575">
                          <a:solidFill>
                            <a:srgbClr val="00737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3F9BC3" id="Rounded Rectangle 8" o:spid="_x0000_s1026" style="position:absolute;margin-left:-8.05pt;margin-top:21.7pt;width:728.5pt;height:460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2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" filled="f" strokecolor="#007377" strokeweight="2.25pt">
                <v:stroke joinstyle="miter"/>
              </v:roundrect>
            </w:pict>
          </mc:Fallback>
        </mc:AlternateContent>
      </w:r>
      <w:r w:rsidR="004642C9">
        <w:drawing>
          <wp:anchor distT="0" distB="0" distL="114300" distR="114300" simplePos="0" relativeHeight="251668480" behindDoc="0" locked="0" layoutInCell="1" allowOverlap="1" wp14:anchorId="0596C4E8" wp14:editId="040C98A7">
            <wp:simplePos x="0" y="0"/>
            <wp:positionH relativeFrom="column">
              <wp:posOffset>-3810</wp:posOffset>
            </wp:positionH>
            <wp:positionV relativeFrom="paragraph">
              <wp:posOffset>-600392</wp:posOffset>
            </wp:positionV>
            <wp:extent cx="2389505" cy="843915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AITSL-logo-322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9505" cy="843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37EED" w:rsidRPr="003F108F" w:rsidRDefault="00A37EED" w:rsidP="003F108F">
      <w:pPr>
        <w:pStyle w:val="Banner"/>
      </w:pPr>
      <w:r w:rsidRPr="003F108F"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-579032</wp:posOffset>
            </wp:positionH>
            <wp:positionV relativeFrom="paragraph">
              <wp:posOffset>-662152</wp:posOffset>
            </wp:positionV>
            <wp:extent cx="10218750" cy="1240221"/>
            <wp:effectExtent l="0" t="0" r="0" b="0"/>
            <wp:wrapNone/>
            <wp:docPr id="214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PD header (rounded watermark)-02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16384" cy="12642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5E4E">
        <w:t>Coaching</w:t>
      </w:r>
    </w:p>
    <w:p w:rsidR="00405E4E" w:rsidRDefault="007713C5" w:rsidP="00405E4E">
      <w:pPr>
        <w:pStyle w:val="Heading1"/>
      </w:pPr>
      <w:r>
        <w:t>What does an action plan</w:t>
      </w:r>
      <w:r w:rsidR="007839A0">
        <w:t xml:space="preserve"> look like?</w:t>
      </w:r>
    </w:p>
    <w:tbl>
      <w:tblPr>
        <w:tblStyle w:val="ATISL-Tablestylethree"/>
        <w:tblW w:w="13511" w:type="dxa"/>
        <w:tblLook w:val="04A0" w:firstRow="1" w:lastRow="0" w:firstColumn="1" w:lastColumn="0" w:noHBand="0" w:noVBand="1"/>
      </w:tblPr>
      <w:tblGrid>
        <w:gridCol w:w="1352"/>
        <w:gridCol w:w="2702"/>
        <w:gridCol w:w="2702"/>
        <w:gridCol w:w="2702"/>
        <w:gridCol w:w="2702"/>
        <w:gridCol w:w="1351"/>
      </w:tblGrid>
      <w:tr w:rsidR="00405E4E" w:rsidTr="009D44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"/>
        </w:trPr>
        <w:tc>
          <w:tcPr>
            <w:tcW w:w="5000" w:type="pct"/>
            <w:gridSpan w:val="6"/>
          </w:tcPr>
          <w:p w:rsidR="00405E4E" w:rsidRPr="00405E4E" w:rsidRDefault="00405E4E" w:rsidP="00405E4E">
            <w:pPr>
              <w:numPr>
                <w:ilvl w:val="0"/>
                <w:numId w:val="9"/>
              </w:numPr>
              <w:ind w:left="284" w:hanging="284"/>
              <w:rPr>
                <w:rFonts w:cs="Arial"/>
                <w:b w:val="0"/>
                <w:color w:val="auto"/>
                <w:sz w:val="20"/>
              </w:rPr>
            </w:pPr>
            <w:r w:rsidRPr="00405E4E">
              <w:rPr>
                <w:rFonts w:cs="Arial"/>
                <w:b w:val="0"/>
                <w:color w:val="auto"/>
                <w:sz w:val="20"/>
              </w:rPr>
              <w:t>Once you and your coach have agreed a development goal, you may choose to use this action planning tool to assist in stepping out your goal(s).</w:t>
            </w:r>
          </w:p>
          <w:p w:rsidR="00405E4E" w:rsidRPr="00405E4E" w:rsidRDefault="00405E4E" w:rsidP="00405E4E">
            <w:pPr>
              <w:numPr>
                <w:ilvl w:val="0"/>
                <w:numId w:val="9"/>
              </w:numPr>
              <w:ind w:left="284" w:hanging="284"/>
              <w:rPr>
                <w:rFonts w:cs="Arial"/>
                <w:b w:val="0"/>
                <w:color w:val="auto"/>
                <w:sz w:val="20"/>
              </w:rPr>
            </w:pPr>
            <w:r w:rsidRPr="00405E4E">
              <w:rPr>
                <w:rFonts w:cs="Arial"/>
                <w:b w:val="0"/>
                <w:color w:val="auto"/>
                <w:sz w:val="20"/>
              </w:rPr>
              <w:t xml:space="preserve">The action planning tool is designed to be </w:t>
            </w:r>
            <w:r w:rsidR="00674518">
              <w:rPr>
                <w:rFonts w:cs="Arial"/>
                <w:b w:val="0"/>
                <w:color w:val="auto"/>
                <w:sz w:val="20"/>
              </w:rPr>
              <w:t xml:space="preserve">a </w:t>
            </w:r>
            <w:r w:rsidRPr="00405E4E">
              <w:rPr>
                <w:rFonts w:cs="Arial"/>
                <w:b w:val="0"/>
                <w:color w:val="auto"/>
                <w:sz w:val="20"/>
              </w:rPr>
              <w:t>living document that you can update, add to and modify to reflect your work with your coach.</w:t>
            </w:r>
          </w:p>
          <w:p w:rsidR="00405E4E" w:rsidRPr="00405E4E" w:rsidRDefault="00405E4E" w:rsidP="00405E4E">
            <w:pPr>
              <w:numPr>
                <w:ilvl w:val="0"/>
                <w:numId w:val="9"/>
              </w:numPr>
              <w:ind w:left="284" w:hanging="284"/>
              <w:rPr>
                <w:rFonts w:cs="Arial"/>
                <w:b w:val="0"/>
                <w:color w:val="auto"/>
                <w:sz w:val="20"/>
              </w:rPr>
            </w:pPr>
            <w:r w:rsidRPr="00405E4E">
              <w:rPr>
                <w:rFonts w:cs="Arial"/>
                <w:b w:val="0"/>
                <w:color w:val="auto"/>
                <w:sz w:val="20"/>
              </w:rPr>
              <w:t>Complete this action planning tool together with your coach as part of the contracting phase, or complete it independently to assist in generating discussion at your first coaching meeting.</w:t>
            </w:r>
          </w:p>
          <w:p w:rsidR="00405E4E" w:rsidRPr="00405E4E" w:rsidRDefault="00405E4E" w:rsidP="00405E4E">
            <w:pPr>
              <w:numPr>
                <w:ilvl w:val="0"/>
                <w:numId w:val="9"/>
              </w:numPr>
              <w:ind w:left="284" w:hanging="284"/>
              <w:rPr>
                <w:rFonts w:cs="Arial"/>
                <w:b w:val="0"/>
                <w:color w:val="auto"/>
                <w:sz w:val="20"/>
              </w:rPr>
            </w:pPr>
            <w:r w:rsidRPr="00405E4E">
              <w:rPr>
                <w:rFonts w:cs="Arial"/>
                <w:b w:val="0"/>
                <w:color w:val="auto"/>
                <w:sz w:val="20"/>
              </w:rPr>
              <w:t>The action planning tool will help you to increase the probability of achieving your coaching goals.</w:t>
            </w:r>
          </w:p>
          <w:p w:rsidR="00405E4E" w:rsidRPr="00405E4E" w:rsidRDefault="00405E4E" w:rsidP="00405E4E">
            <w:pPr>
              <w:numPr>
                <w:ilvl w:val="0"/>
                <w:numId w:val="9"/>
              </w:numPr>
              <w:ind w:left="284" w:hanging="284"/>
              <w:rPr>
                <w:rFonts w:cs="Arial"/>
                <w:b w:val="0"/>
                <w:color w:val="auto"/>
                <w:sz w:val="20"/>
              </w:rPr>
            </w:pPr>
            <w:r w:rsidRPr="00405E4E">
              <w:rPr>
                <w:rFonts w:cs="Arial"/>
                <w:b w:val="0"/>
                <w:color w:val="auto"/>
                <w:sz w:val="20"/>
              </w:rPr>
              <w:t>Break your goal down into 3-5 succinct action steps.</w:t>
            </w:r>
          </w:p>
          <w:p w:rsidR="00405E4E" w:rsidRPr="00405E4E" w:rsidRDefault="00405E4E" w:rsidP="00405E4E">
            <w:pPr>
              <w:numPr>
                <w:ilvl w:val="0"/>
                <w:numId w:val="9"/>
              </w:numPr>
              <w:ind w:left="284" w:hanging="284"/>
              <w:rPr>
                <w:rFonts w:cs="Arial"/>
                <w:b w:val="0"/>
                <w:color w:val="auto"/>
                <w:sz w:val="20"/>
              </w:rPr>
            </w:pPr>
            <w:r w:rsidRPr="00405E4E">
              <w:rPr>
                <w:rFonts w:cs="Arial"/>
                <w:b w:val="0"/>
                <w:color w:val="auto"/>
                <w:sz w:val="20"/>
              </w:rPr>
              <w:t>Respond to the questions in the table for each action step and discuss with your coach any areas of concern or items that require clarification.</w:t>
            </w:r>
          </w:p>
          <w:p w:rsidR="00405E4E" w:rsidRPr="00405E4E" w:rsidRDefault="00405E4E" w:rsidP="00405E4E">
            <w:pPr>
              <w:numPr>
                <w:ilvl w:val="0"/>
                <w:numId w:val="9"/>
              </w:numPr>
              <w:ind w:left="284" w:hanging="284"/>
              <w:rPr>
                <w:rFonts w:cs="Arial"/>
                <w:color w:val="auto"/>
                <w:sz w:val="20"/>
              </w:rPr>
            </w:pPr>
            <w:r w:rsidRPr="00405E4E">
              <w:rPr>
                <w:rFonts w:cs="Arial"/>
                <w:b w:val="0"/>
                <w:color w:val="auto"/>
                <w:sz w:val="20"/>
              </w:rPr>
              <w:t>Each time you meet with your coach, you may re-visit your action plan and add to or modify it as needed.</w:t>
            </w:r>
          </w:p>
        </w:tc>
      </w:tr>
      <w:tr w:rsidR="00405E4E" w:rsidTr="009D44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"/>
        </w:trPr>
        <w:tc>
          <w:tcPr>
            <w:tcW w:w="5000" w:type="pct"/>
            <w:gridSpan w:val="6"/>
          </w:tcPr>
          <w:p w:rsidR="00405E4E" w:rsidRDefault="00405E4E" w:rsidP="00405E4E">
            <w:pPr>
              <w:rPr>
                <w:rFonts w:cs="Arial"/>
                <w:color w:val="FF0000"/>
                <w:sz w:val="20"/>
              </w:rPr>
            </w:pPr>
            <w:r>
              <w:rPr>
                <w:rFonts w:cs="Arial"/>
                <w:sz w:val="20"/>
              </w:rPr>
              <w:t>Focus of action plan: I have recently been focussed on differentiating classroom activities.  I have made some changes in class, now a group of students are having difficulty or not connecting with the activities and/or the new structure of the classroom. How can I work with my coach to address this?</w:t>
            </w:r>
          </w:p>
          <w:p w:rsidR="00405E4E" w:rsidRDefault="00405E4E" w:rsidP="00B1266C"/>
        </w:tc>
      </w:tr>
      <w:tr w:rsidR="00405E4E" w:rsidRPr="00405E4E" w:rsidTr="009D44C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00" w:type="pct"/>
            <w:hideMark/>
          </w:tcPr>
          <w:p w:rsidR="00405E4E" w:rsidRPr="00405E4E" w:rsidRDefault="00405E4E">
            <w:pPr>
              <w:rPr>
                <w:rFonts w:cs="Arial"/>
                <w:b/>
                <w:color w:val="007481"/>
                <w:sz w:val="20"/>
              </w:rPr>
            </w:pPr>
            <w:r w:rsidRPr="00405E4E">
              <w:rPr>
                <w:rFonts w:cs="Arial"/>
                <w:b/>
                <w:color w:val="007481"/>
                <w:sz w:val="20"/>
              </w:rPr>
              <w:t>Step</w:t>
            </w:r>
          </w:p>
        </w:tc>
        <w:tc>
          <w:tcPr>
            <w:tcW w:w="1000" w:type="pct"/>
            <w:hideMark/>
          </w:tcPr>
          <w:p w:rsidR="00405E4E" w:rsidRPr="00405E4E" w:rsidRDefault="00405E4E">
            <w:pPr>
              <w:rPr>
                <w:rFonts w:cs="Arial"/>
                <w:b/>
                <w:color w:val="007481"/>
                <w:sz w:val="20"/>
              </w:rPr>
            </w:pPr>
            <w:r w:rsidRPr="00405E4E">
              <w:rPr>
                <w:rFonts w:cs="Arial"/>
                <w:b/>
                <w:color w:val="007481"/>
                <w:sz w:val="20"/>
              </w:rPr>
              <w:t>What specific actions need to be taken to achieve the goal? (in sequence if possible)</w:t>
            </w:r>
          </w:p>
        </w:tc>
        <w:tc>
          <w:tcPr>
            <w:tcW w:w="1000" w:type="pct"/>
            <w:hideMark/>
          </w:tcPr>
          <w:p w:rsidR="00405E4E" w:rsidRPr="00405E4E" w:rsidRDefault="00405E4E">
            <w:pPr>
              <w:rPr>
                <w:rFonts w:cs="Arial"/>
                <w:b/>
                <w:color w:val="007481"/>
                <w:sz w:val="20"/>
              </w:rPr>
            </w:pPr>
            <w:r w:rsidRPr="00405E4E">
              <w:rPr>
                <w:rFonts w:cs="Arial"/>
                <w:b/>
                <w:color w:val="007481"/>
                <w:sz w:val="20"/>
              </w:rPr>
              <w:t>What are the possible hurdles to this step?  Suggest ways to address these.</w:t>
            </w:r>
          </w:p>
        </w:tc>
        <w:tc>
          <w:tcPr>
            <w:tcW w:w="1000" w:type="pct"/>
            <w:hideMark/>
          </w:tcPr>
          <w:p w:rsidR="00405E4E" w:rsidRPr="00405E4E" w:rsidRDefault="00405E4E">
            <w:pPr>
              <w:rPr>
                <w:rFonts w:cs="Arial"/>
                <w:b/>
                <w:color w:val="007481"/>
                <w:sz w:val="20"/>
              </w:rPr>
            </w:pPr>
            <w:r w:rsidRPr="00405E4E">
              <w:rPr>
                <w:rFonts w:cs="Arial"/>
                <w:b/>
                <w:color w:val="007481"/>
                <w:sz w:val="20"/>
              </w:rPr>
              <w:t>Notes to discuss with your coach – Questions? Clarification? Ideas?</w:t>
            </w:r>
          </w:p>
        </w:tc>
        <w:tc>
          <w:tcPr>
            <w:tcW w:w="1000" w:type="pct"/>
            <w:hideMark/>
          </w:tcPr>
          <w:p w:rsidR="00405E4E" w:rsidRPr="00405E4E" w:rsidRDefault="00405E4E">
            <w:pPr>
              <w:rPr>
                <w:rFonts w:cs="Arial"/>
                <w:b/>
                <w:color w:val="007481"/>
                <w:sz w:val="20"/>
              </w:rPr>
            </w:pPr>
            <w:r w:rsidRPr="00405E4E">
              <w:rPr>
                <w:rFonts w:cs="Arial"/>
                <w:b/>
                <w:color w:val="007481"/>
                <w:sz w:val="20"/>
              </w:rPr>
              <w:t>By when will you complete this step</w:t>
            </w:r>
          </w:p>
        </w:tc>
        <w:tc>
          <w:tcPr>
            <w:tcW w:w="500" w:type="pct"/>
            <w:hideMark/>
          </w:tcPr>
          <w:p w:rsidR="00405E4E" w:rsidRPr="00405E4E" w:rsidRDefault="00405E4E">
            <w:pPr>
              <w:rPr>
                <w:rFonts w:cs="Arial"/>
                <w:b/>
                <w:color w:val="007481"/>
                <w:sz w:val="20"/>
              </w:rPr>
            </w:pPr>
            <w:r w:rsidRPr="00405E4E">
              <w:rPr>
                <w:rFonts w:cs="Arial"/>
                <w:b/>
                <w:color w:val="007481"/>
                <w:sz w:val="20"/>
              </w:rPr>
              <w:t>Complete</w:t>
            </w:r>
          </w:p>
          <w:p w:rsidR="00405E4E" w:rsidRPr="00405E4E" w:rsidRDefault="00405E4E">
            <w:pPr>
              <w:rPr>
                <w:rFonts w:cs="Arial"/>
                <w:b/>
                <w:color w:val="007481"/>
                <w:sz w:val="20"/>
              </w:rPr>
            </w:pPr>
            <w:r w:rsidRPr="00405E4E">
              <w:rPr>
                <w:rFonts w:cs="Arial"/>
                <w:b/>
                <w:color w:val="007481"/>
                <w:sz w:val="20"/>
              </w:rPr>
              <w:t>Y/N</w:t>
            </w:r>
          </w:p>
        </w:tc>
      </w:tr>
      <w:tr w:rsidR="00405E4E" w:rsidTr="009D44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" w:type="pct"/>
            <w:hideMark/>
          </w:tcPr>
          <w:p w:rsidR="00405E4E" w:rsidRDefault="00405E4E">
            <w:pPr>
              <w:rPr>
                <w:rFonts w:cs="Arial"/>
                <w:color w:val="auto"/>
                <w:sz w:val="20"/>
              </w:rPr>
            </w:pPr>
            <w:r>
              <w:rPr>
                <w:rFonts w:cs="Arial"/>
                <w:sz w:val="20"/>
              </w:rPr>
              <w:t>1</w:t>
            </w:r>
          </w:p>
        </w:tc>
        <w:tc>
          <w:tcPr>
            <w:tcW w:w="1000" w:type="pct"/>
            <w:hideMark/>
          </w:tcPr>
          <w:p w:rsidR="00405E4E" w:rsidRDefault="00B15D14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Prepare student survey to seek feedback on recent changes made to activities and classroom structure.  </w:t>
            </w:r>
            <w:r w:rsidR="00BC68FE">
              <w:rPr>
                <w:rFonts w:cs="Arial"/>
                <w:sz w:val="20"/>
              </w:rPr>
              <w:t xml:space="preserve">Ensure the feedback I’m seeking is going to provide the information I want. </w:t>
            </w:r>
          </w:p>
          <w:p w:rsidR="00405E4E" w:rsidRDefault="00405E4E">
            <w:pPr>
              <w:rPr>
                <w:rFonts w:cs="Arial"/>
                <w:sz w:val="20"/>
              </w:rPr>
            </w:pPr>
          </w:p>
        </w:tc>
        <w:tc>
          <w:tcPr>
            <w:tcW w:w="1000" w:type="pct"/>
            <w:hideMark/>
          </w:tcPr>
          <w:p w:rsidR="00405E4E" w:rsidRDefault="00405E4E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Making sure </w:t>
            </w:r>
            <w:r w:rsidR="004E7A78">
              <w:rPr>
                <w:rFonts w:cs="Arial"/>
                <w:sz w:val="20"/>
              </w:rPr>
              <w:t>I</w:t>
            </w:r>
            <w:r>
              <w:rPr>
                <w:rFonts w:cs="Arial"/>
                <w:sz w:val="20"/>
              </w:rPr>
              <w:t xml:space="preserve"> have enough time to meet </w:t>
            </w:r>
            <w:r w:rsidR="004E7A78">
              <w:rPr>
                <w:rFonts w:cs="Arial"/>
                <w:sz w:val="20"/>
              </w:rPr>
              <w:t xml:space="preserve">with the coach </w:t>
            </w:r>
            <w:r>
              <w:rPr>
                <w:rFonts w:cs="Arial"/>
                <w:sz w:val="20"/>
              </w:rPr>
              <w:t xml:space="preserve">and </w:t>
            </w:r>
            <w:r w:rsidR="004E7A78">
              <w:rPr>
                <w:rFonts w:cs="Arial"/>
                <w:sz w:val="20"/>
              </w:rPr>
              <w:t xml:space="preserve">to </w:t>
            </w:r>
            <w:r>
              <w:rPr>
                <w:rFonts w:cs="Arial"/>
                <w:sz w:val="20"/>
              </w:rPr>
              <w:t>make changes before the scheduled implementation.</w:t>
            </w:r>
          </w:p>
          <w:p w:rsidR="00B15D14" w:rsidRDefault="00B15D14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I’m not sure what I really want to ask the students or how specific to be.  </w:t>
            </w:r>
          </w:p>
        </w:tc>
        <w:tc>
          <w:tcPr>
            <w:tcW w:w="1000" w:type="pct"/>
          </w:tcPr>
          <w:p w:rsidR="00B15D14" w:rsidRDefault="00B15D14" w:rsidP="00B15D14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How can I frame the survey questions to provide useful feedback?</w:t>
            </w:r>
          </w:p>
          <w:p w:rsidR="00405E4E" w:rsidRDefault="00405E4E">
            <w:pPr>
              <w:rPr>
                <w:rFonts w:cs="Arial"/>
                <w:color w:val="FF0000"/>
                <w:sz w:val="20"/>
              </w:rPr>
            </w:pPr>
          </w:p>
        </w:tc>
        <w:tc>
          <w:tcPr>
            <w:tcW w:w="1000" w:type="pct"/>
            <w:hideMark/>
          </w:tcPr>
          <w:p w:rsidR="00405E4E" w:rsidRDefault="00674518">
            <w:pPr>
              <w:rPr>
                <w:rFonts w:cs="Arial"/>
                <w:color w:val="auto"/>
                <w:sz w:val="20"/>
              </w:rPr>
            </w:pPr>
            <w:r>
              <w:rPr>
                <w:rFonts w:cs="Arial"/>
                <w:sz w:val="20"/>
              </w:rPr>
              <w:t>E</w:t>
            </w:r>
            <w:r w:rsidR="00405E4E">
              <w:rPr>
                <w:rFonts w:cs="Arial"/>
                <w:sz w:val="20"/>
              </w:rPr>
              <w:t>nd of week 2</w:t>
            </w:r>
          </w:p>
        </w:tc>
        <w:tc>
          <w:tcPr>
            <w:tcW w:w="500" w:type="pct"/>
          </w:tcPr>
          <w:p w:rsidR="00405E4E" w:rsidRDefault="00405E4E">
            <w:pPr>
              <w:rPr>
                <w:rFonts w:cs="Arial"/>
                <w:sz w:val="20"/>
              </w:rPr>
            </w:pPr>
          </w:p>
        </w:tc>
      </w:tr>
      <w:tr w:rsidR="00405E4E" w:rsidTr="009D44C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00" w:type="pct"/>
            <w:hideMark/>
          </w:tcPr>
          <w:p w:rsidR="00405E4E" w:rsidRDefault="00405E4E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</w:t>
            </w:r>
          </w:p>
        </w:tc>
        <w:tc>
          <w:tcPr>
            <w:tcW w:w="1000" w:type="pct"/>
            <w:hideMark/>
          </w:tcPr>
          <w:p w:rsidR="00405E4E" w:rsidRDefault="00405E4E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Survey all students</w:t>
            </w:r>
            <w:r w:rsidR="006045B5">
              <w:rPr>
                <w:rFonts w:cs="Arial"/>
                <w:sz w:val="20"/>
              </w:rPr>
              <w:t>.</w:t>
            </w:r>
            <w:r>
              <w:rPr>
                <w:rFonts w:cs="Arial"/>
                <w:sz w:val="20"/>
              </w:rPr>
              <w:t xml:space="preserve"> </w:t>
            </w:r>
          </w:p>
          <w:p w:rsidR="00405E4E" w:rsidRDefault="00405E4E">
            <w:pPr>
              <w:rPr>
                <w:rFonts w:cs="Arial"/>
                <w:sz w:val="20"/>
              </w:rPr>
            </w:pPr>
          </w:p>
        </w:tc>
        <w:tc>
          <w:tcPr>
            <w:tcW w:w="1000" w:type="pct"/>
            <w:hideMark/>
          </w:tcPr>
          <w:p w:rsidR="00405E4E" w:rsidRDefault="00405E4E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I don’t know if I really want to hear if the students don’t </w:t>
            </w:r>
            <w:r>
              <w:rPr>
                <w:rFonts w:cs="Arial"/>
                <w:sz w:val="20"/>
              </w:rPr>
              <w:lastRenderedPageBreak/>
              <w:t xml:space="preserve">think the changes haven’t been helpful.  I’m not sure </w:t>
            </w:r>
            <w:bookmarkStart w:id="0" w:name="_GoBack"/>
            <w:bookmarkEnd w:id="0"/>
            <w:r>
              <w:rPr>
                <w:rFonts w:cs="Arial"/>
                <w:sz w:val="20"/>
              </w:rPr>
              <w:t>what I would do if they gave this response.</w:t>
            </w:r>
          </w:p>
        </w:tc>
        <w:tc>
          <w:tcPr>
            <w:tcW w:w="1000" w:type="pct"/>
            <w:hideMark/>
          </w:tcPr>
          <w:p w:rsidR="00405E4E" w:rsidRDefault="00405E4E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lastRenderedPageBreak/>
              <w:t xml:space="preserve">How will I manage things – the classroom environment </w:t>
            </w:r>
            <w:r>
              <w:rPr>
                <w:rFonts w:cs="Arial"/>
                <w:sz w:val="20"/>
              </w:rPr>
              <w:lastRenderedPageBreak/>
              <w:t>and my feelings about the changes - if the students tell me the changes are not working for them?</w:t>
            </w:r>
          </w:p>
        </w:tc>
        <w:tc>
          <w:tcPr>
            <w:tcW w:w="1000" w:type="pct"/>
            <w:hideMark/>
          </w:tcPr>
          <w:p w:rsidR="00405E4E" w:rsidRDefault="00BC68FE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lastRenderedPageBreak/>
              <w:t>E</w:t>
            </w:r>
            <w:r w:rsidR="00405E4E">
              <w:rPr>
                <w:rFonts w:cs="Arial"/>
                <w:sz w:val="20"/>
              </w:rPr>
              <w:t>nd of week 3</w:t>
            </w:r>
          </w:p>
        </w:tc>
        <w:tc>
          <w:tcPr>
            <w:tcW w:w="500" w:type="pct"/>
          </w:tcPr>
          <w:p w:rsidR="00405E4E" w:rsidRDefault="00405E4E">
            <w:pPr>
              <w:rPr>
                <w:rFonts w:cs="Arial"/>
                <w:sz w:val="20"/>
              </w:rPr>
            </w:pPr>
          </w:p>
        </w:tc>
      </w:tr>
      <w:tr w:rsidR="00405E4E" w:rsidTr="009D44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" w:type="pct"/>
            <w:hideMark/>
          </w:tcPr>
          <w:p w:rsidR="00405E4E" w:rsidRDefault="00405E4E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lastRenderedPageBreak/>
              <w:t>3</w:t>
            </w:r>
          </w:p>
        </w:tc>
        <w:tc>
          <w:tcPr>
            <w:tcW w:w="1000" w:type="pct"/>
          </w:tcPr>
          <w:p w:rsidR="00405E4E" w:rsidRDefault="00405E4E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Seek additional feedback from some students – hold a discussion session with specific students to get more targeted information.</w:t>
            </w:r>
          </w:p>
          <w:p w:rsidR="00405E4E" w:rsidRDefault="00405E4E">
            <w:pPr>
              <w:rPr>
                <w:rFonts w:cs="Arial"/>
                <w:sz w:val="20"/>
              </w:rPr>
            </w:pPr>
          </w:p>
        </w:tc>
        <w:tc>
          <w:tcPr>
            <w:tcW w:w="1000" w:type="pct"/>
            <w:hideMark/>
          </w:tcPr>
          <w:p w:rsidR="00405E4E" w:rsidRDefault="00405E4E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Students may feel they can’t be completely honest when talking with me.</w:t>
            </w:r>
          </w:p>
          <w:p w:rsidR="00405E4E" w:rsidRDefault="00405E4E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Need strategies to overcome this.</w:t>
            </w:r>
          </w:p>
        </w:tc>
        <w:tc>
          <w:tcPr>
            <w:tcW w:w="1000" w:type="pct"/>
            <w:hideMark/>
          </w:tcPr>
          <w:p w:rsidR="00405E4E" w:rsidRDefault="00405E4E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How can I set up the discussion with students so that they feel they can be honest with me about the changes in class?</w:t>
            </w:r>
          </w:p>
          <w:p w:rsidR="00405E4E" w:rsidRDefault="00405E4E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What can I do/say to encourage honest discussion?</w:t>
            </w:r>
          </w:p>
        </w:tc>
        <w:tc>
          <w:tcPr>
            <w:tcW w:w="1000" w:type="pct"/>
            <w:hideMark/>
          </w:tcPr>
          <w:p w:rsidR="00405E4E" w:rsidRDefault="00BC68FE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</w:t>
            </w:r>
            <w:r w:rsidR="00405E4E">
              <w:rPr>
                <w:rFonts w:cs="Arial"/>
                <w:sz w:val="20"/>
              </w:rPr>
              <w:t>nd of week 4</w:t>
            </w:r>
          </w:p>
        </w:tc>
        <w:tc>
          <w:tcPr>
            <w:tcW w:w="500" w:type="pct"/>
          </w:tcPr>
          <w:p w:rsidR="00405E4E" w:rsidRDefault="00405E4E">
            <w:pPr>
              <w:rPr>
                <w:rFonts w:cs="Arial"/>
                <w:sz w:val="20"/>
              </w:rPr>
            </w:pPr>
          </w:p>
        </w:tc>
      </w:tr>
      <w:tr w:rsidR="00405E4E" w:rsidTr="009D44C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74"/>
        </w:trPr>
        <w:tc>
          <w:tcPr>
            <w:tcW w:w="500" w:type="pct"/>
          </w:tcPr>
          <w:p w:rsidR="00405E4E" w:rsidRDefault="00405E4E" w:rsidP="00B1266C"/>
        </w:tc>
        <w:tc>
          <w:tcPr>
            <w:tcW w:w="1000" w:type="pct"/>
          </w:tcPr>
          <w:p w:rsidR="00405E4E" w:rsidRDefault="00405E4E" w:rsidP="00B1266C"/>
        </w:tc>
        <w:tc>
          <w:tcPr>
            <w:tcW w:w="1000" w:type="pct"/>
          </w:tcPr>
          <w:p w:rsidR="00405E4E" w:rsidRDefault="00405E4E" w:rsidP="00B1266C"/>
        </w:tc>
        <w:tc>
          <w:tcPr>
            <w:tcW w:w="1000" w:type="pct"/>
          </w:tcPr>
          <w:p w:rsidR="00405E4E" w:rsidRDefault="00405E4E" w:rsidP="00B1266C"/>
        </w:tc>
        <w:tc>
          <w:tcPr>
            <w:tcW w:w="1000" w:type="pct"/>
          </w:tcPr>
          <w:p w:rsidR="00405E4E" w:rsidRDefault="00405E4E" w:rsidP="00B1266C"/>
        </w:tc>
        <w:tc>
          <w:tcPr>
            <w:tcW w:w="500" w:type="pct"/>
          </w:tcPr>
          <w:p w:rsidR="00405E4E" w:rsidRDefault="00405E4E" w:rsidP="00B1266C"/>
        </w:tc>
      </w:tr>
    </w:tbl>
    <w:p w:rsidR="00930E9F" w:rsidRPr="00930E9F" w:rsidRDefault="00930E9F" w:rsidP="00405E4E"/>
    <w:sectPr w:rsidR="00930E9F" w:rsidRPr="00930E9F" w:rsidSect="00F32B53">
      <w:pgSz w:w="16838" w:h="11906" w:orient="landscape" w:code="9"/>
      <w:pgMar w:top="1440" w:right="1418" w:bottom="1440" w:left="1276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75E1" w:rsidRDefault="006B75E1" w:rsidP="006B75E1">
      <w:pPr>
        <w:spacing w:after="0" w:line="240" w:lineRule="auto"/>
      </w:pPr>
      <w:r>
        <w:separator/>
      </w:r>
    </w:p>
  </w:endnote>
  <w:endnote w:type="continuationSeparator" w:id="0">
    <w:p w:rsidR="006B75E1" w:rsidRDefault="006B75E1" w:rsidP="006B7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56A" w:rsidRPr="00E12DFB" w:rsidRDefault="00C66B91" w:rsidP="00E12DFB">
    <w:pPr>
      <w:pStyle w:val="Footer"/>
    </w:pPr>
    <w:r>
      <w:rPr>
        <w:noProof/>
        <w:lang w:eastAsia="en-AU"/>
      </w:rPr>
      <w:drawing>
        <wp:anchor distT="0" distB="0" distL="0" distR="36195" simplePos="0" relativeHeight="251665408" behindDoc="0" locked="0" layoutInCell="1" allowOverlap="1" wp14:anchorId="2762ED95" wp14:editId="19414758">
          <wp:simplePos x="0" y="0"/>
          <wp:positionH relativeFrom="column">
            <wp:posOffset>4764405</wp:posOffset>
          </wp:positionH>
          <wp:positionV relativeFrom="paragraph">
            <wp:posOffset>-36830</wp:posOffset>
          </wp:positionV>
          <wp:extent cx="176400" cy="176400"/>
          <wp:effectExtent l="0" t="0" r="0" b="0"/>
          <wp:wrapSquare wrapText="bothSides"/>
          <wp:docPr id="237" name="Picture 2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" name="symbol_facebook_rev(33pxGrey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400" cy="17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AU"/>
      </w:rPr>
      <w:drawing>
        <wp:anchor distT="0" distB="0" distL="0" distR="36195" simplePos="0" relativeHeight="251664384" behindDoc="0" locked="0" layoutInCell="1" allowOverlap="1" wp14:anchorId="3EAA2F11" wp14:editId="21DC7652">
          <wp:simplePos x="0" y="0"/>
          <wp:positionH relativeFrom="column">
            <wp:posOffset>3684270</wp:posOffset>
          </wp:positionH>
          <wp:positionV relativeFrom="paragraph">
            <wp:posOffset>-29210</wp:posOffset>
          </wp:positionV>
          <wp:extent cx="176400" cy="176400"/>
          <wp:effectExtent l="0" t="0" r="0" b="0"/>
          <wp:wrapSquare wrapText="bothSides"/>
          <wp:docPr id="238" name="Picture 2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" name="symbol_bird_rev(33pxGrey)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400" cy="17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AU"/>
      </w:rPr>
      <w:drawing>
        <wp:anchor distT="0" distB="0" distL="0" distR="36195" simplePos="0" relativeHeight="251663360" behindDoc="0" locked="0" layoutInCell="1" allowOverlap="1" wp14:anchorId="21B3E4C8" wp14:editId="0D5CA0F4">
          <wp:simplePos x="0" y="0"/>
          <wp:positionH relativeFrom="column">
            <wp:posOffset>2804160</wp:posOffset>
          </wp:positionH>
          <wp:positionV relativeFrom="paragraph">
            <wp:posOffset>-33655</wp:posOffset>
          </wp:positionV>
          <wp:extent cx="175895" cy="175895"/>
          <wp:effectExtent l="0" t="0" r="0" b="0"/>
          <wp:wrapSquare wrapText="bothSides"/>
          <wp:docPr id="236" name="Picture 2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" name="symbol_web_rev(33pxGrey)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895" cy="1758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32B53"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5977161" wp14:editId="0DE56DAF">
              <wp:simplePos x="0" y="0"/>
              <wp:positionH relativeFrom="column">
                <wp:posOffset>9191625</wp:posOffset>
              </wp:positionH>
              <wp:positionV relativeFrom="paragraph">
                <wp:posOffset>-145415</wp:posOffset>
              </wp:positionV>
              <wp:extent cx="368300" cy="428625"/>
              <wp:effectExtent l="0" t="0" r="0" b="9525"/>
              <wp:wrapNone/>
              <wp:docPr id="252" name="Text Box 2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8300" cy="428625"/>
                      </a:xfrm>
                      <a:prstGeom prst="rect">
                        <a:avLst/>
                      </a:prstGeom>
                      <a:solidFill>
                        <a:schemeClr val="lt1">
                          <a:alpha val="23000"/>
                        </a:schemeClr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533678" w:rsidRPr="00710411" w:rsidRDefault="00533678" w:rsidP="00710411">
                          <w:pPr>
                            <w:pStyle w:val="PageNumber1"/>
                          </w:pPr>
                          <w:r w:rsidRPr="00710411">
                            <w:fldChar w:fldCharType="begin"/>
                          </w:r>
                          <w:r w:rsidRPr="00710411">
                            <w:instrText xml:space="preserve"> PAGE   \* MERGEFORMAT </w:instrText>
                          </w:r>
                          <w:r w:rsidRPr="00710411">
                            <w:fldChar w:fldCharType="separate"/>
                          </w:r>
                          <w:r w:rsidR="008B1356">
                            <w:rPr>
                              <w:noProof/>
                            </w:rPr>
                            <w:t>4</w:t>
                          </w:r>
                          <w:r w:rsidRPr="00710411"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144000" tIns="10800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977161" id="_x0000_t202" coordsize="21600,21600" o:spt="202" path="m,l,21600r21600,l21600,xe">
              <v:stroke joinstyle="miter"/>
              <v:path gradientshapeok="t" o:connecttype="rect"/>
            </v:shapetype>
            <v:shape id="Text Box 252" o:spid="_x0000_s1029" type="#_x0000_t202" style="position:absolute;left:0;text-align:left;margin-left:723.75pt;margin-top:-11.45pt;width:29pt;height:33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" fillcolor="white [3201]" stroked="f" strokeweight=".5pt">
              <v:fill opacity="15163f"/>
              <v:textbox inset="4mm,3mm">
                <w:txbxContent>
                  <w:p w:rsidR="00533678" w:rsidRPr="00710411" w:rsidRDefault="00533678" w:rsidP="00710411">
                    <w:pPr>
                      <w:pStyle w:val="PageNumber1"/>
                    </w:pPr>
                    <w:r w:rsidRPr="00710411">
                      <w:fldChar w:fldCharType="begin"/>
                    </w:r>
                    <w:r w:rsidRPr="00710411">
                      <w:instrText xml:space="preserve"> PAGE   \* MERGEFORMAT </w:instrText>
                    </w:r>
                    <w:r w:rsidRPr="00710411">
                      <w:fldChar w:fldCharType="separate"/>
                    </w:r>
                    <w:r w:rsidR="008B1356">
                      <w:rPr>
                        <w:noProof/>
                      </w:rPr>
                      <w:t>4</w:t>
                    </w:r>
                    <w:r w:rsidRPr="00710411"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F32B53" w:rsidRPr="00E12DFB"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8239" behindDoc="1" locked="0" layoutInCell="1" allowOverlap="1" wp14:anchorId="35AD8514" wp14:editId="5CD71413">
              <wp:simplePos x="0" y="0"/>
              <wp:positionH relativeFrom="margin">
                <wp:posOffset>-524511</wp:posOffset>
              </wp:positionH>
              <wp:positionV relativeFrom="paragraph">
                <wp:posOffset>-149225</wp:posOffset>
              </wp:positionV>
              <wp:extent cx="10086975" cy="377825"/>
              <wp:effectExtent l="0" t="0" r="28575" b="22225"/>
              <wp:wrapNone/>
              <wp:docPr id="149" name="Rounded Rectangle 1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086975" cy="377825"/>
                      </a:xfrm>
                      <a:prstGeom prst="roundRect">
                        <a:avLst/>
                      </a:prstGeom>
                      <a:noFill/>
                      <a:ln>
                        <a:solidFill>
                          <a:srgbClr val="00748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oundrect w14:anchorId="6EBEC8CF" id="Rounded Rectangle 149" o:spid="_x0000_s1026" style="position:absolute;margin-left:-41.3pt;margin-top:-11.75pt;width:794.25pt;height:29.75pt;z-index:-251658241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" filled="f" strokecolor="#007481" strokeweight="1pt">
              <v:stroke joinstyle="miter"/>
              <w10:wrap anchorx="margin"/>
            </v:roundrect>
          </w:pict>
        </mc:Fallback>
      </mc:AlternateContent>
    </w:r>
    <w:r w:rsidR="00D10945" w:rsidRPr="00E12DFB">
      <w:t>Australian Institute for Teaching and School Leadership</w:t>
    </w:r>
    <w:r w:rsidR="0005465D">
      <w:t xml:space="preserve"> </w:t>
    </w:r>
    <w:r w:rsidR="00E12DFB">
      <w:t>(AITSL</w:t>
    </w:r>
    <w:r w:rsidR="00DD1DC7">
      <w:t>)</w:t>
    </w:r>
    <w:r w:rsidR="00D10945" w:rsidRPr="00E12DFB">
      <w:t xml:space="preserve"> </w:t>
    </w:r>
    <w:hyperlink r:id="rId4" w:history="1">
      <w:r w:rsidR="001D356A" w:rsidRPr="001F60EC">
        <w:rPr>
          <w:rStyle w:val="Hyperlink"/>
        </w:rPr>
        <w:t>aitsl.edu.au</w:t>
      </w:r>
    </w:hyperlink>
    <w:r w:rsidR="0088437D" w:rsidRPr="001F60EC">
      <w:rPr>
        <w:rStyle w:val="Hyperlink"/>
      </w:rPr>
      <w:t xml:space="preserve">  </w:t>
    </w:r>
    <w:hyperlink r:id="rId5" w:history="1">
      <w:r w:rsidR="0088437D" w:rsidRPr="001F60EC">
        <w:rPr>
          <w:rStyle w:val="Hyperlink"/>
        </w:rPr>
        <w:t>twitter.com/</w:t>
      </w:r>
      <w:proofErr w:type="spellStart"/>
      <w:r w:rsidR="0088437D" w:rsidRPr="001F60EC">
        <w:rPr>
          <w:rStyle w:val="Hyperlink"/>
        </w:rPr>
        <w:t>aitsl</w:t>
      </w:r>
      <w:proofErr w:type="spellEnd"/>
    </w:hyperlink>
    <w:r w:rsidR="0088437D" w:rsidRPr="001F60EC">
      <w:rPr>
        <w:rStyle w:val="Hyperlink"/>
      </w:rPr>
      <w:t xml:space="preserve"> </w:t>
    </w:r>
    <w:r w:rsidR="0088437D" w:rsidRPr="001F60EC">
      <w:t xml:space="preserve">  </w:t>
    </w:r>
    <w:hyperlink r:id="rId6" w:history="1">
      <w:r w:rsidR="0088437D" w:rsidRPr="001F60EC">
        <w:rPr>
          <w:rStyle w:val="Hyperlink"/>
        </w:rPr>
        <w:t>facebook.com/</w:t>
      </w:r>
      <w:proofErr w:type="spellStart"/>
      <w:r w:rsidR="0088437D" w:rsidRPr="001F60EC">
        <w:rPr>
          <w:rStyle w:val="Hyperlink"/>
        </w:rPr>
        <w:t>aitsl</w:t>
      </w:r>
      <w:proofErr w:type="spellEnd"/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75E1" w:rsidRDefault="006B75E1" w:rsidP="006B75E1">
      <w:pPr>
        <w:spacing w:after="0" w:line="240" w:lineRule="auto"/>
      </w:pPr>
      <w:r>
        <w:separator/>
      </w:r>
    </w:p>
  </w:footnote>
  <w:footnote w:type="continuationSeparator" w:id="0">
    <w:p w:rsidR="006B75E1" w:rsidRDefault="006B75E1" w:rsidP="006B7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75E1" w:rsidRPr="004671BF" w:rsidRDefault="00403B83" w:rsidP="004671BF">
    <w:pPr>
      <w:pStyle w:val="Footer"/>
      <w:tabs>
        <w:tab w:val="clear" w:pos="9026"/>
        <w:tab w:val="left" w:pos="8745"/>
      </w:tabs>
      <w:ind w:left="-284"/>
      <w:rPr>
        <w:sz w:val="36"/>
      </w:rPr>
    </w:pPr>
    <w:r w:rsidRPr="008658CB">
      <w:rPr>
        <w:rStyle w:val="HeaderChar"/>
        <w:noProof/>
        <w:lang w:eastAsia="en-AU"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5783C15A" wp14:editId="749D73E8">
              <wp:simplePos x="0" y="0"/>
              <wp:positionH relativeFrom="margin">
                <wp:posOffset>-495935</wp:posOffset>
              </wp:positionH>
              <wp:positionV relativeFrom="paragraph">
                <wp:posOffset>-74295</wp:posOffset>
              </wp:positionV>
              <wp:extent cx="10086975" cy="419100"/>
              <wp:effectExtent l="0" t="0" r="28575" b="19050"/>
              <wp:wrapNone/>
              <wp:docPr id="1" name="Rounded 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086975" cy="419100"/>
                      </a:xfrm>
                      <a:prstGeom prst="roundRect">
                        <a:avLst/>
                      </a:prstGeom>
                      <a:blipFill dpi="0" rotWithShape="1">
                        <a:blip r:embed="rId1"/>
                        <a:srcRect/>
                        <a:stretch>
                          <a:fillRect l="15000" r="1000" b="1000"/>
                        </a:stretch>
                      </a:blipFill>
                      <a:ln w="6350">
                        <a:solidFill>
                          <a:srgbClr val="00748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53DC27FD" id="Rounded Rectangle 1" o:spid="_x0000_s1026" style="position:absolute;margin-left:-39.05pt;margin-top:-5.85pt;width:794.25pt;height:33pt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" strokecolor="#007481" strokeweight=".5pt">
              <v:fill r:id="rId2" o:title="" recolor="t" rotate="t" type="frame"/>
              <v:stroke joinstyle="miter"/>
              <w10:wrap anchorx="margin"/>
            </v:roundrect>
          </w:pict>
        </mc:Fallback>
      </mc:AlternateContent>
    </w:r>
    <w:r w:rsidR="004671BF">
      <w:rPr>
        <w:rStyle w:val="HeaderChar"/>
      </w:rPr>
      <w:t>Coaching</w:t>
    </w:r>
    <w:r w:rsidR="001D356A">
      <w:rPr>
        <w:noProof/>
        <w:lang w:eastAsia="en-AU"/>
      </w:rPr>
      <w:drawing>
        <wp:anchor distT="0" distB="0" distL="114300" distR="114300" simplePos="0" relativeHeight="251659264" behindDoc="1" locked="0" layoutInCell="1" allowOverlap="1" wp14:anchorId="70E75C19" wp14:editId="76C51B9F">
          <wp:simplePos x="0" y="0"/>
          <wp:positionH relativeFrom="column">
            <wp:posOffset>4386043</wp:posOffset>
          </wp:positionH>
          <wp:positionV relativeFrom="paragraph">
            <wp:posOffset>-111760</wp:posOffset>
          </wp:positionV>
          <wp:extent cx="1618615" cy="474345"/>
          <wp:effectExtent l="0" t="0" r="635" b="1905"/>
          <wp:wrapNone/>
          <wp:docPr id="235" name="Picture 2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itsl_logo_inline_rev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8615" cy="474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76431E"/>
    <w:multiLevelType w:val="hybridMultilevel"/>
    <w:tmpl w:val="2C72A1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7A1754"/>
    <w:multiLevelType w:val="hybridMultilevel"/>
    <w:tmpl w:val="838E78B6"/>
    <w:lvl w:ilvl="0" w:tplc="A4FA9F08">
      <w:start w:val="1"/>
      <w:numFmt w:val="bullet"/>
      <w:pStyle w:val="TableLis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D3156A"/>
    <w:multiLevelType w:val="hybridMultilevel"/>
    <w:tmpl w:val="6FCEB3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882FBF"/>
    <w:multiLevelType w:val="hybridMultilevel"/>
    <w:tmpl w:val="D94E25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801114E"/>
    <w:multiLevelType w:val="hybridMultilevel"/>
    <w:tmpl w:val="21D0902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9B00B9F"/>
    <w:multiLevelType w:val="hybridMultilevel"/>
    <w:tmpl w:val="EC5C3D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776FAD"/>
    <w:multiLevelType w:val="hybridMultilevel"/>
    <w:tmpl w:val="09706C9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62321A9"/>
    <w:multiLevelType w:val="hybridMultilevel"/>
    <w:tmpl w:val="3404CD5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F9668AF"/>
    <w:multiLevelType w:val="hybridMultilevel"/>
    <w:tmpl w:val="9F7249D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3"/>
  </w:num>
  <w:num w:numId="5">
    <w:abstractNumId w:val="2"/>
  </w:num>
  <w:num w:numId="6">
    <w:abstractNumId w:val="7"/>
  </w:num>
  <w:num w:numId="7">
    <w:abstractNumId w:val="8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851"/>
    <w:rsid w:val="00012CD8"/>
    <w:rsid w:val="000209AA"/>
    <w:rsid w:val="0005465D"/>
    <w:rsid w:val="00091407"/>
    <w:rsid w:val="000D46A9"/>
    <w:rsid w:val="000F52BF"/>
    <w:rsid w:val="0010006D"/>
    <w:rsid w:val="001059CE"/>
    <w:rsid w:val="001D356A"/>
    <w:rsid w:val="001F60EC"/>
    <w:rsid w:val="00235706"/>
    <w:rsid w:val="002A662D"/>
    <w:rsid w:val="002F2F5C"/>
    <w:rsid w:val="003502E4"/>
    <w:rsid w:val="003D733E"/>
    <w:rsid w:val="003F108F"/>
    <w:rsid w:val="003F24C1"/>
    <w:rsid w:val="00403B83"/>
    <w:rsid w:val="00405E4E"/>
    <w:rsid w:val="00412400"/>
    <w:rsid w:val="00444D9C"/>
    <w:rsid w:val="004642C9"/>
    <w:rsid w:val="004671BF"/>
    <w:rsid w:val="00467742"/>
    <w:rsid w:val="00480111"/>
    <w:rsid w:val="004D0F0B"/>
    <w:rsid w:val="004E3B32"/>
    <w:rsid w:val="004E7A78"/>
    <w:rsid w:val="004F78A7"/>
    <w:rsid w:val="0051571F"/>
    <w:rsid w:val="00533678"/>
    <w:rsid w:val="005A618E"/>
    <w:rsid w:val="005B0D3E"/>
    <w:rsid w:val="005B3500"/>
    <w:rsid w:val="005F0CC2"/>
    <w:rsid w:val="006045B5"/>
    <w:rsid w:val="00606EAF"/>
    <w:rsid w:val="006711EB"/>
    <w:rsid w:val="00674518"/>
    <w:rsid w:val="006B75E1"/>
    <w:rsid w:val="006D668F"/>
    <w:rsid w:val="00707B6C"/>
    <w:rsid w:val="00710411"/>
    <w:rsid w:val="0072488C"/>
    <w:rsid w:val="007713C5"/>
    <w:rsid w:val="007839A0"/>
    <w:rsid w:val="007A7CF2"/>
    <w:rsid w:val="007C0851"/>
    <w:rsid w:val="007C176F"/>
    <w:rsid w:val="007C39AC"/>
    <w:rsid w:val="007D03B0"/>
    <w:rsid w:val="007D4172"/>
    <w:rsid w:val="007E497B"/>
    <w:rsid w:val="007F080F"/>
    <w:rsid w:val="008004FC"/>
    <w:rsid w:val="00843DFB"/>
    <w:rsid w:val="0088108E"/>
    <w:rsid w:val="0088437D"/>
    <w:rsid w:val="0089086B"/>
    <w:rsid w:val="008B1356"/>
    <w:rsid w:val="008B49F6"/>
    <w:rsid w:val="008D0359"/>
    <w:rsid w:val="00930E9F"/>
    <w:rsid w:val="00967DDA"/>
    <w:rsid w:val="00970223"/>
    <w:rsid w:val="009B1F47"/>
    <w:rsid w:val="009C1625"/>
    <w:rsid w:val="009D2C22"/>
    <w:rsid w:val="009D44C6"/>
    <w:rsid w:val="00A069F6"/>
    <w:rsid w:val="00A37EED"/>
    <w:rsid w:val="00A457B0"/>
    <w:rsid w:val="00A714CF"/>
    <w:rsid w:val="00AB32DD"/>
    <w:rsid w:val="00AB7EDD"/>
    <w:rsid w:val="00B1266C"/>
    <w:rsid w:val="00B15D14"/>
    <w:rsid w:val="00B32C1F"/>
    <w:rsid w:val="00B60FAD"/>
    <w:rsid w:val="00BA006D"/>
    <w:rsid w:val="00BC6337"/>
    <w:rsid w:val="00BC68FE"/>
    <w:rsid w:val="00BE060C"/>
    <w:rsid w:val="00BE6B4C"/>
    <w:rsid w:val="00C163DE"/>
    <w:rsid w:val="00C207D1"/>
    <w:rsid w:val="00C60555"/>
    <w:rsid w:val="00C66B91"/>
    <w:rsid w:val="00C66E07"/>
    <w:rsid w:val="00C921A2"/>
    <w:rsid w:val="00D10945"/>
    <w:rsid w:val="00D47108"/>
    <w:rsid w:val="00D63A9F"/>
    <w:rsid w:val="00D849E3"/>
    <w:rsid w:val="00D9053B"/>
    <w:rsid w:val="00DD1DC7"/>
    <w:rsid w:val="00E12DFB"/>
    <w:rsid w:val="00E25458"/>
    <w:rsid w:val="00E2757E"/>
    <w:rsid w:val="00E67F3B"/>
    <w:rsid w:val="00E70730"/>
    <w:rsid w:val="00E7460F"/>
    <w:rsid w:val="00E843CC"/>
    <w:rsid w:val="00E905A0"/>
    <w:rsid w:val="00EA4E73"/>
    <w:rsid w:val="00EB0A21"/>
    <w:rsid w:val="00EB6931"/>
    <w:rsid w:val="00ED6ACD"/>
    <w:rsid w:val="00F32B53"/>
    <w:rsid w:val="00FC05C5"/>
    <w:rsid w:val="00FD570C"/>
    <w:rsid w:val="00FE72D5"/>
    <w:rsid w:val="00FE7CC5"/>
    <w:rsid w:val="00FF1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,"/>
  <w15:chartTrackingRefBased/>
  <w15:docId w15:val="{B0C83C28-F956-405B-9B5E-53CA59A0F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3A9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69F6"/>
    <w:pPr>
      <w:keepNext/>
      <w:keepLines/>
      <w:spacing w:after="120"/>
      <w:outlineLvl w:val="0"/>
    </w:pPr>
    <w:rPr>
      <w:rFonts w:eastAsiaTheme="majorEastAsia" w:cstheme="majorBidi"/>
      <w:color w:val="00748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07B6C"/>
    <w:pPr>
      <w:keepNext/>
      <w:keepLines/>
      <w:spacing w:before="360" w:after="120"/>
      <w:outlineLvl w:val="1"/>
    </w:pPr>
    <w:rPr>
      <w:rFonts w:eastAsiaTheme="majorEastAsia" w:cstheme="majorBidi"/>
      <w:color w:val="00748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069F6"/>
    <w:pPr>
      <w:keepNext/>
      <w:keepLines/>
      <w:spacing w:before="40" w:after="120"/>
      <w:outlineLvl w:val="2"/>
    </w:pPr>
    <w:rPr>
      <w:rFonts w:eastAsiaTheme="majorEastAsia" w:cstheme="majorBidi"/>
      <w:color w:val="00748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108F"/>
    <w:pPr>
      <w:tabs>
        <w:tab w:val="center" w:pos="4513"/>
        <w:tab w:val="right" w:pos="9026"/>
      </w:tabs>
      <w:spacing w:after="0" w:line="240" w:lineRule="auto"/>
      <w:ind w:left="-680"/>
    </w:pPr>
    <w:rPr>
      <w:color w:val="007481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3F108F"/>
    <w:rPr>
      <w:rFonts w:ascii="Arial" w:hAnsi="Arial"/>
      <w:color w:val="007481"/>
      <w:sz w:val="36"/>
    </w:rPr>
  </w:style>
  <w:style w:type="paragraph" w:styleId="Footer">
    <w:name w:val="footer"/>
    <w:basedOn w:val="Normal"/>
    <w:link w:val="FooterChar"/>
    <w:uiPriority w:val="99"/>
    <w:unhideWhenUsed/>
    <w:rsid w:val="001F60EC"/>
    <w:pPr>
      <w:tabs>
        <w:tab w:val="center" w:pos="4513"/>
        <w:tab w:val="right" w:pos="9026"/>
      </w:tabs>
      <w:spacing w:after="0" w:line="240" w:lineRule="auto"/>
      <w:ind w:left="-567" w:right="-567"/>
    </w:pPr>
    <w:rPr>
      <w:color w:val="007481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1F60EC"/>
    <w:rPr>
      <w:rFonts w:ascii="Arial" w:hAnsi="Arial"/>
      <w:color w:val="007481"/>
      <w:sz w:val="16"/>
    </w:rPr>
  </w:style>
  <w:style w:type="character" w:customStyle="1" w:styleId="Heading1Char">
    <w:name w:val="Heading 1 Char"/>
    <w:basedOn w:val="DefaultParagraphFont"/>
    <w:link w:val="Heading1"/>
    <w:uiPriority w:val="9"/>
    <w:rsid w:val="00A069F6"/>
    <w:rPr>
      <w:rFonts w:ascii="Arial" w:eastAsiaTheme="majorEastAsia" w:hAnsi="Arial" w:cstheme="majorBidi"/>
      <w:color w:val="00748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07B6C"/>
    <w:rPr>
      <w:rFonts w:ascii="Arial" w:eastAsiaTheme="majorEastAsia" w:hAnsi="Arial" w:cstheme="majorBidi"/>
      <w:color w:val="007481"/>
      <w:sz w:val="28"/>
      <w:szCs w:val="26"/>
    </w:rPr>
  </w:style>
  <w:style w:type="paragraph" w:styleId="ListParagraph">
    <w:name w:val="List Paragraph"/>
    <w:basedOn w:val="Normal"/>
    <w:uiPriority w:val="34"/>
    <w:qFormat/>
    <w:rsid w:val="00D63A9F"/>
    <w:pPr>
      <w:spacing w:before="120" w:line="360" w:lineRule="auto"/>
      <w:ind w:left="720"/>
      <w:contextualSpacing/>
    </w:pPr>
  </w:style>
  <w:style w:type="table" w:styleId="TableGrid">
    <w:name w:val="Table Grid"/>
    <w:basedOn w:val="TableNormal"/>
    <w:uiPriority w:val="39"/>
    <w:rsid w:val="00B126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dTable4-Accent6">
    <w:name w:val="Grid Table 4 Accent 6"/>
    <w:basedOn w:val="TableNormal"/>
    <w:uiPriority w:val="49"/>
    <w:rsid w:val="00B126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AITSL-Tablestyleone">
    <w:name w:val="AITSL - Table style one"/>
    <w:basedOn w:val="TableGrid4"/>
    <w:uiPriority w:val="99"/>
    <w:rsid w:val="00235706"/>
    <w:pPr>
      <w:spacing w:after="0" w:line="240" w:lineRule="auto"/>
    </w:pPr>
    <w:rPr>
      <w:rFonts w:ascii="Arial" w:hAnsi="Arial"/>
      <w:color w:val="404040" w:themeColor="text1" w:themeTint="BF"/>
      <w:sz w:val="18"/>
      <w:szCs w:val="20"/>
      <w:lang w:eastAsia="en-AU"/>
    </w:r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108" w:type="dxa"/>
        <w:left w:w="108" w:type="dxa"/>
        <w:bottom w:w="108" w:type="dxa"/>
        <w:right w:w="108" w:type="dxa"/>
      </w:tblCellMar>
    </w:tblPr>
    <w:tcPr>
      <w:shd w:val="clear" w:color="auto" w:fill="auto"/>
    </w:tcPr>
    <w:tblStylePr w:type="firstRow">
      <w:rPr>
        <w:rFonts w:ascii="Arial" w:hAnsi="Arial"/>
        <w:b/>
        <w:color w:val="007481"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CDCE00"/>
          <w:tl2br w:val="none" w:sz="0" w:space="0" w:color="auto"/>
          <w:tr2bl w:val="none" w:sz="0" w:space="0" w:color="auto"/>
        </w:tcBorders>
        <w:shd w:val="clear" w:color="auto" w:fill="auto"/>
      </w:tcPr>
    </w:tblStylePr>
    <w:tblStylePr w:type="lastRow">
      <w:rPr>
        <w:b w:val="0"/>
        <w:bCs/>
        <w:color w:val="auto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CDCE52"/>
      </w:tcPr>
    </w:tblStylePr>
    <w:tblStylePr w:type="lastCol">
      <w:rPr>
        <w:b w:val="0"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4" w:space="0" w:color="CDCE00"/>
          <w:left w:val="nil"/>
          <w:bottom w:val="nil"/>
          <w:right w:val="nil"/>
          <w:insideH w:val="single" w:sz="4" w:space="0" w:color="CDCE00"/>
          <w:insideV w:val="single" w:sz="4" w:space="0" w:color="CDCE00"/>
        </w:tcBorders>
        <w:shd w:val="clear" w:color="auto" w:fill="auto"/>
      </w:tcPr>
    </w:tblStylePr>
    <w:tblStylePr w:type="band2Horz">
      <w:rPr>
        <w:rFonts w:ascii="Arial" w:hAnsi="Arial"/>
        <w:sz w:val="18"/>
      </w:rPr>
      <w:tblPr/>
      <w:tcPr>
        <w:tcBorders>
          <w:top w:val="single" w:sz="4" w:space="0" w:color="CDCE00"/>
          <w:left w:val="nil"/>
          <w:bottom w:val="nil"/>
          <w:right w:val="nil"/>
          <w:insideH w:val="single" w:sz="4" w:space="0" w:color="CDCE00"/>
          <w:insideV w:val="single" w:sz="4" w:space="0" w:color="CDCE00"/>
        </w:tcBorders>
        <w:shd w:val="clear" w:color="auto" w:fill="auto"/>
      </w:tcPr>
    </w:tblStylePr>
    <w:tblStylePr w:type="neCell">
      <w:rPr>
        <w:sz w:val="28"/>
      </w:rPr>
    </w:tblStylePr>
  </w:style>
  <w:style w:type="table" w:styleId="TableGrid4">
    <w:name w:val="Table Grid 4"/>
    <w:basedOn w:val="TableNormal"/>
    <w:uiPriority w:val="99"/>
    <w:semiHidden/>
    <w:unhideWhenUsed/>
    <w:rsid w:val="00B1266C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1F60EC"/>
    <w:rPr>
      <w:color w:val="007481"/>
      <w:u w:val="none"/>
    </w:rPr>
  </w:style>
  <w:style w:type="character" w:customStyle="1" w:styleId="Heading3Char">
    <w:name w:val="Heading 3 Char"/>
    <w:basedOn w:val="DefaultParagraphFont"/>
    <w:link w:val="Heading3"/>
    <w:uiPriority w:val="9"/>
    <w:rsid w:val="00A069F6"/>
    <w:rPr>
      <w:rFonts w:ascii="Arial" w:eastAsiaTheme="majorEastAsia" w:hAnsi="Arial" w:cstheme="majorBidi"/>
      <w:color w:val="007481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6E07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6E07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930E9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customStyle="1" w:styleId="AITSL-TableStyle02">
    <w:name w:val="AITSL - Table Style 02"/>
    <w:basedOn w:val="TableGrid"/>
    <w:uiPriority w:val="99"/>
    <w:rsid w:val="00C163DE"/>
    <w:pPr>
      <w:spacing w:before="120" w:after="120"/>
    </w:pPr>
    <w:rPr>
      <w:rFonts w:ascii="Arial" w:hAnsi="Arial"/>
      <w:color w:val="404040" w:themeColor="text1" w:themeTint="BF"/>
      <w:sz w:val="18"/>
    </w:rPr>
    <w:tblPr>
      <w:tblInd w:w="0" w:type="dxa"/>
      <w:tblBorders>
        <w:top w:val="single" w:sz="4" w:space="0" w:color="D0CECE" w:themeColor="background2" w:themeShade="E6"/>
        <w:left w:val="single" w:sz="4" w:space="0" w:color="D0CECE" w:themeColor="background2" w:themeShade="E6"/>
        <w:bottom w:val="single" w:sz="4" w:space="0" w:color="D0CECE" w:themeColor="background2" w:themeShade="E6"/>
        <w:right w:val="single" w:sz="4" w:space="0" w:color="D0CECE" w:themeColor="background2" w:themeShade="E6"/>
        <w:insideH w:val="single" w:sz="4" w:space="0" w:color="D0CECE" w:themeColor="background2" w:themeShade="E6"/>
        <w:insideV w:val="single" w:sz="4" w:space="0" w:color="D0CECE" w:themeColor="background2" w:themeShade="E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7E6E6" w:themeFill="background2"/>
      <w:tcMar>
        <w:top w:w="113" w:type="dxa"/>
        <w:bottom w:w="113" w:type="dxa"/>
      </w:tcMar>
    </w:tcPr>
    <w:tblStylePr w:type="firstCol">
      <w:rPr>
        <w:rFonts w:ascii="Arial" w:hAnsi="Arial"/>
        <w:b/>
        <w:color w:val="FFFFFF" w:themeColor="background1"/>
        <w:sz w:val="18"/>
      </w:rPr>
      <w:tblPr/>
      <w:tcPr>
        <w:shd w:val="clear" w:color="auto" w:fill="007481"/>
      </w:tcPr>
    </w:tblStylePr>
  </w:style>
  <w:style w:type="paragraph" w:customStyle="1" w:styleId="TableList">
    <w:name w:val="Table List"/>
    <w:basedOn w:val="ListParagraph"/>
    <w:qFormat/>
    <w:rsid w:val="00C163DE"/>
    <w:pPr>
      <w:numPr>
        <w:numId w:val="8"/>
      </w:numPr>
      <w:spacing w:after="200" w:line="240" w:lineRule="auto"/>
      <w:ind w:left="527" w:hanging="357"/>
      <w:contextualSpacing w:val="0"/>
    </w:pPr>
    <w:rPr>
      <w:color w:val="404040" w:themeColor="text1" w:themeTint="BF"/>
    </w:rPr>
  </w:style>
  <w:style w:type="table" w:customStyle="1" w:styleId="AITSL-TableStyle03">
    <w:name w:val="AITSL - Table Style 03"/>
    <w:basedOn w:val="TableNormal"/>
    <w:uiPriority w:val="99"/>
    <w:rsid w:val="00930E9F"/>
    <w:pPr>
      <w:spacing w:after="0" w:line="240" w:lineRule="auto"/>
    </w:pPr>
    <w:rPr>
      <w:rFonts w:ascii="Arial" w:hAnsi="Arial"/>
      <w:color w:val="000000" w:themeColor="text1"/>
      <w:sz w:val="18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Mar>
        <w:top w:w="113" w:type="dxa"/>
        <w:bottom w:w="113" w:type="dxa"/>
      </w:tcMar>
    </w:tcPr>
  </w:style>
  <w:style w:type="paragraph" w:customStyle="1" w:styleId="Banner">
    <w:name w:val="Banner"/>
    <w:qFormat/>
    <w:rsid w:val="00EB6931"/>
    <w:pPr>
      <w:tabs>
        <w:tab w:val="left" w:pos="3881"/>
        <w:tab w:val="left" w:pos="6771"/>
      </w:tabs>
      <w:spacing w:before="160" w:after="600"/>
      <w:ind w:left="-284"/>
    </w:pPr>
    <w:rPr>
      <w:rFonts w:ascii="Arial" w:eastAsiaTheme="majorEastAsia" w:hAnsi="Arial" w:cstheme="majorBidi"/>
      <w:noProof/>
      <w:color w:val="FFFFFF" w:themeColor="background1"/>
      <w:sz w:val="48"/>
      <w:szCs w:val="32"/>
      <w:lang w:eastAsia="en-AU"/>
    </w:rPr>
  </w:style>
  <w:style w:type="paragraph" w:customStyle="1" w:styleId="PageNumber1">
    <w:name w:val="Page Number1"/>
    <w:basedOn w:val="Normal"/>
    <w:qFormat/>
    <w:rsid w:val="00710411"/>
    <w:rPr>
      <w:color w:val="007481"/>
      <w:sz w:val="16"/>
    </w:rPr>
  </w:style>
  <w:style w:type="paragraph" w:styleId="NormalWeb">
    <w:name w:val="Normal (Web)"/>
    <w:basedOn w:val="Normal"/>
    <w:uiPriority w:val="99"/>
    <w:semiHidden/>
    <w:unhideWhenUsed/>
    <w:rsid w:val="00E7460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AU"/>
    </w:rPr>
  </w:style>
  <w:style w:type="table" w:customStyle="1" w:styleId="ATISL-Tablestylethree">
    <w:name w:val="ATISL - Table style three"/>
    <w:basedOn w:val="AITSL-Tablestyleone"/>
    <w:uiPriority w:val="99"/>
    <w:rsid w:val="009D44C6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108" w:type="dxa"/>
        <w:left w:w="108" w:type="dxa"/>
        <w:bottom w:w="108" w:type="dxa"/>
        <w:right w:w="108" w:type="dxa"/>
      </w:tblCellMar>
    </w:tblPr>
    <w:tcPr>
      <w:shd w:val="clear" w:color="auto" w:fill="auto"/>
    </w:tcPr>
    <w:tblStylePr w:type="firstRow">
      <w:rPr>
        <w:rFonts w:ascii="Arial" w:hAnsi="Arial"/>
        <w:b/>
        <w:color w:val="007481"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358955"/>
          <w:tl2br w:val="none" w:sz="0" w:space="0" w:color="auto"/>
          <w:tr2bl w:val="none" w:sz="0" w:space="0" w:color="auto"/>
        </w:tcBorders>
        <w:shd w:val="clear" w:color="auto" w:fill="auto"/>
      </w:tcPr>
    </w:tblStylePr>
    <w:tblStylePr w:type="lastRow">
      <w:rPr>
        <w:b w:val="0"/>
        <w:bCs/>
        <w:color w:val="auto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CDCE52"/>
      </w:tcPr>
    </w:tblStylePr>
    <w:tblStylePr w:type="lastCol">
      <w:rPr>
        <w:b w:val="0"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4" w:space="0" w:color="358955"/>
          <w:left w:val="nil"/>
          <w:bottom w:val="nil"/>
          <w:right w:val="nil"/>
          <w:insideH w:val="single" w:sz="4" w:space="0" w:color="358955"/>
          <w:insideV w:val="single" w:sz="4" w:space="0" w:color="358955"/>
        </w:tcBorders>
        <w:shd w:val="clear" w:color="auto" w:fill="auto"/>
      </w:tcPr>
    </w:tblStylePr>
    <w:tblStylePr w:type="band2Horz">
      <w:rPr>
        <w:rFonts w:ascii="Arial" w:hAnsi="Arial"/>
        <w:sz w:val="18"/>
      </w:rPr>
      <w:tblPr/>
      <w:tcPr>
        <w:tcBorders>
          <w:top w:val="single" w:sz="4" w:space="0" w:color="358955"/>
          <w:left w:val="nil"/>
          <w:bottom w:val="nil"/>
          <w:right w:val="nil"/>
          <w:insideH w:val="single" w:sz="4" w:space="0" w:color="358955"/>
          <w:insideV w:val="single" w:sz="4" w:space="0" w:color="358955"/>
        </w:tcBorders>
        <w:shd w:val="clear" w:color="auto" w:fill="auto"/>
      </w:tcPr>
    </w:tblStylePr>
    <w:tblStylePr w:type="neCell">
      <w:rPr>
        <w:sz w:val="28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8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2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11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9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image" Target="media/image7.png"/><Relationship Id="rId14" Type="http://schemas.openxmlformats.org/officeDocument/2006/relationships/image" Target="media/image12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hyperlink" Target="https://www.facebook.com/aitsl" TargetMode="External"/><Relationship Id="rId5" Type="http://schemas.openxmlformats.org/officeDocument/2006/relationships/hyperlink" Target="https://twitter.com/aitsl" TargetMode="External"/><Relationship Id="rId4" Type="http://schemas.openxmlformats.org/officeDocument/2006/relationships/hyperlink" Target="http://www.aitsl.edu.au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3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Caleo</dc:creator>
  <cp:keywords/>
  <dc:description/>
  <cp:lastModifiedBy>Penny Carlson</cp:lastModifiedBy>
  <cp:revision>2</cp:revision>
  <cp:lastPrinted>2013-11-08T05:51:00Z</cp:lastPrinted>
  <dcterms:created xsi:type="dcterms:W3CDTF">2014-01-24T02:39:00Z</dcterms:created>
  <dcterms:modified xsi:type="dcterms:W3CDTF">2014-01-24T02:39:00Z</dcterms:modified>
</cp:coreProperties>
</file>