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8EA7A" w14:textId="12106B85" w:rsidR="00DB179E" w:rsidRPr="00DB179E" w:rsidRDefault="00DB179E" w:rsidP="00621FE2">
      <w:pPr>
        <w:rPr>
          <w:rFonts w:eastAsiaTheme="majorEastAsia" w:cstheme="majorBidi"/>
          <w:b/>
          <w:bCs/>
          <w:color w:val="007377" w:themeColor="text2"/>
          <w:sz w:val="44"/>
          <w:szCs w:val="44"/>
        </w:rPr>
      </w:pPr>
      <w:bookmarkStart w:id="0" w:name="_Toc179211213"/>
      <w:r w:rsidRPr="00EB7918">
        <w:rPr>
          <w:rStyle w:val="Heading1Char"/>
          <w:sz w:val="24"/>
          <w:szCs w:val="24"/>
        </w:rPr>
        <w:t xml:space="preserve">Appendix </w:t>
      </w:r>
      <w:r>
        <w:rPr>
          <w:rStyle w:val="Heading1Char"/>
          <w:sz w:val="24"/>
          <w:szCs w:val="24"/>
        </w:rPr>
        <w:t>C</w:t>
      </w:r>
      <w:bookmarkEnd w:id="0"/>
      <w:r>
        <w:br/>
      </w:r>
      <w:r w:rsidR="00A66DF4" w:rsidRPr="00A66DF4">
        <w:rPr>
          <w:rStyle w:val="Heading1Char"/>
          <w:sz w:val="44"/>
          <w:szCs w:val="44"/>
        </w:rPr>
        <w:t>Memorandum of Understanding guide</w:t>
      </w:r>
    </w:p>
    <w:p w14:paraId="5312A90E" w14:textId="77777777" w:rsidR="00DB179E" w:rsidRDefault="00DB179E" w:rsidP="00DB179E">
      <w:r>
        <w:t xml:space="preserve">A memorandum of understanding (MOU) is an essential aspect of a formal partnership agreement. It needs to make clear and explicit the obligations all parties agree to carry through in professional experience placements. Ideally, the partnership agreement text will be as consistent as possible, particularly between a large system with multiple providers. The associated MOU can also possess many common features, but equally, needs to meet the needs of specific contexts. </w:t>
      </w:r>
    </w:p>
    <w:p w14:paraId="0953AE4D" w14:textId="77777777" w:rsidR="00DB179E" w:rsidRDefault="00DB179E" w:rsidP="00DB179E">
      <w:r>
        <w:t>The following is a guide to the questioning process that can inform the shaping of an MOU.</w:t>
      </w:r>
    </w:p>
    <w:p w14:paraId="596D8DFB" w14:textId="7C1DFE42" w:rsidR="00DB179E" w:rsidRDefault="00DB179E" w:rsidP="00FC29B5">
      <w:pPr>
        <w:pStyle w:val="Heading2-nonum"/>
      </w:pPr>
      <w:r w:rsidRPr="00DB179E">
        <w:t>Roles, responsibilities, and expectations</w:t>
      </w:r>
    </w:p>
    <w:p w14:paraId="471D4E6B" w14:textId="495F79BB" w:rsidR="00DB179E" w:rsidRPr="00DB179E" w:rsidRDefault="00DB179E" w:rsidP="00DB179E">
      <w:pPr>
        <w:pStyle w:val="BulletLevel1"/>
      </w:pPr>
      <w:r w:rsidRPr="00DB179E">
        <w:t>Have clear roles for all stakeholders been established – ITE providers and employers?</w:t>
      </w:r>
    </w:p>
    <w:p w14:paraId="4A563A49" w14:textId="68E4478C" w:rsidR="00DB179E" w:rsidRPr="00DB179E" w:rsidRDefault="00DB179E" w:rsidP="00DB179E">
      <w:pPr>
        <w:pStyle w:val="BulletLevel1"/>
      </w:pPr>
      <w:r w:rsidRPr="00DB179E">
        <w:t>Have the responsibilities and expectations for delivery of professional experience been outlined?</w:t>
      </w:r>
    </w:p>
    <w:p w14:paraId="75F03DDB" w14:textId="0F7428C5" w:rsidR="00DB179E" w:rsidRDefault="00DB179E" w:rsidP="00DB179E">
      <w:pPr>
        <w:pStyle w:val="BulletLevel1"/>
      </w:pPr>
      <w:r w:rsidRPr="00DB179E">
        <w:t>Are all stakeholders responsible for specific activities, e.g. providing feedback to ITE students?</w:t>
      </w:r>
    </w:p>
    <w:p w14:paraId="7896C02D" w14:textId="77777777" w:rsidR="00DB179E" w:rsidRDefault="00DB179E" w:rsidP="00DB179E">
      <w:pPr>
        <w:pStyle w:val="BulletLevel1"/>
        <w:numPr>
          <w:ilvl w:val="0"/>
          <w:numId w:val="0"/>
        </w:numPr>
        <w:ind w:left="284"/>
      </w:pPr>
    </w:p>
    <w:p w14:paraId="1C81F0F3" w14:textId="3CF33F8E" w:rsidR="00DB179E" w:rsidRDefault="00DB179E" w:rsidP="00FC29B5">
      <w:pPr>
        <w:pStyle w:val="Heading2-nonum"/>
      </w:pPr>
      <w:r w:rsidRPr="00DB179E">
        <w:t>Supervising teachers</w:t>
      </w:r>
    </w:p>
    <w:p w14:paraId="117AE573" w14:textId="77777777" w:rsidR="00DB179E" w:rsidRDefault="00DB179E" w:rsidP="00DB179E">
      <w:pPr>
        <w:pStyle w:val="BulletLevel1"/>
      </w:pPr>
      <w:r>
        <w:t xml:space="preserve">Have support mechanisms for supervising teachers been identified for both ITE providers and schools? Consider: </w:t>
      </w:r>
    </w:p>
    <w:p w14:paraId="32C137C8" w14:textId="77777777" w:rsidR="00DB179E" w:rsidRDefault="00DB179E" w:rsidP="00DB179E">
      <w:pPr>
        <w:pStyle w:val="BulletLevel2"/>
      </w:pPr>
      <w:r>
        <w:t>time release</w:t>
      </w:r>
    </w:p>
    <w:p w14:paraId="3985C6AD" w14:textId="77777777" w:rsidR="00DB179E" w:rsidRDefault="00DB179E" w:rsidP="00DB179E">
      <w:pPr>
        <w:pStyle w:val="BulletLevel2"/>
      </w:pPr>
      <w:r>
        <w:t>high-quality professional learning in preparation for supervision</w:t>
      </w:r>
    </w:p>
    <w:p w14:paraId="5C23BE93" w14:textId="77777777" w:rsidR="00DB179E" w:rsidRDefault="00DB179E" w:rsidP="00DB179E">
      <w:pPr>
        <w:pStyle w:val="BulletLevel2"/>
      </w:pPr>
      <w:r>
        <w:t xml:space="preserve">financial incentives </w:t>
      </w:r>
    </w:p>
    <w:p w14:paraId="62530489" w14:textId="77777777" w:rsidR="00DB179E" w:rsidRDefault="00DB179E" w:rsidP="00DB179E">
      <w:pPr>
        <w:pStyle w:val="BulletLevel2"/>
      </w:pPr>
      <w:r>
        <w:t>enhanced recognition, e.g. crediting mentoring hours toward professional learning requirements for registration</w:t>
      </w:r>
    </w:p>
    <w:p w14:paraId="25E1F4A1" w14:textId="77777777" w:rsidR="00DB179E" w:rsidRDefault="00DB179E" w:rsidP="00DB179E">
      <w:pPr>
        <w:pStyle w:val="BulletLevel1"/>
      </w:pPr>
      <w:r>
        <w:t>Have resources been developed to consistently support supervising teachers in assessing pre-service teachers against the Teacher Standards and the core content?</w:t>
      </w:r>
    </w:p>
    <w:p w14:paraId="134B6ED9" w14:textId="68729DCD" w:rsidR="00DB179E" w:rsidRDefault="00DB179E" w:rsidP="00DB179E">
      <w:pPr>
        <w:pStyle w:val="BulletLevel1"/>
      </w:pPr>
      <w:r>
        <w:t>Has the existing workload and responsibilities of supervising teachers been considered e.g. peak periods in the school calendar?</w:t>
      </w:r>
    </w:p>
    <w:p w14:paraId="7BB1C16A" w14:textId="77777777" w:rsidR="00DB179E" w:rsidRDefault="00DB179E" w:rsidP="00DB179E"/>
    <w:p w14:paraId="6D81138D" w14:textId="6B8FF34F" w:rsidR="00DB179E" w:rsidRDefault="00DB179E" w:rsidP="00FC29B5">
      <w:pPr>
        <w:pStyle w:val="Heading2-nonum"/>
      </w:pPr>
      <w:r w:rsidRPr="00DB179E">
        <w:t>System-level delivery models</w:t>
      </w:r>
    </w:p>
    <w:p w14:paraId="447B63EB" w14:textId="4C289CB9" w:rsidR="00DB179E" w:rsidRPr="00DB179E" w:rsidRDefault="00DB179E" w:rsidP="00DB179E">
      <w:pPr>
        <w:pStyle w:val="BulletLevel1"/>
      </w:pPr>
      <w:r w:rsidRPr="00DB179E">
        <w:t>Can administration and cost be reduced? Consider:</w:t>
      </w:r>
    </w:p>
    <w:p w14:paraId="4CB4FD45" w14:textId="2B6A0CFD" w:rsidR="00DB179E" w:rsidRPr="00DB179E" w:rsidRDefault="00DB179E" w:rsidP="00DB179E">
      <w:pPr>
        <w:pStyle w:val="BulletLevel2"/>
      </w:pPr>
      <w:r w:rsidRPr="00DB179E">
        <w:t>adopting system-level delivery models across clusters of schools, such as practicum hubs</w:t>
      </w:r>
    </w:p>
    <w:p w14:paraId="5665242B" w14:textId="56DD6643" w:rsidR="00DB179E" w:rsidRPr="00DB179E" w:rsidRDefault="00DB179E" w:rsidP="00DB179E">
      <w:pPr>
        <w:pStyle w:val="BulletLevel2"/>
      </w:pPr>
      <w:r w:rsidRPr="00DB179E">
        <w:t>standardising assessment and reporting templates across providers</w:t>
      </w:r>
    </w:p>
    <w:p w14:paraId="0129793D" w14:textId="1CB2A59D" w:rsidR="00DB179E" w:rsidRPr="00DB179E" w:rsidRDefault="00DB179E" w:rsidP="00DB179E">
      <w:pPr>
        <w:pStyle w:val="BulletLevel2"/>
      </w:pPr>
      <w:r w:rsidRPr="00DB179E">
        <w:t xml:space="preserve">supporting strong links between schools and providers </w:t>
      </w:r>
    </w:p>
    <w:p w14:paraId="2F1CD70D" w14:textId="634CC078" w:rsidR="00DB179E" w:rsidRPr="00DB179E" w:rsidRDefault="00DB179E" w:rsidP="00DB179E">
      <w:pPr>
        <w:pStyle w:val="BulletLevel2"/>
      </w:pPr>
      <w:r w:rsidRPr="00DB179E">
        <w:t>providing financial and administrative support for host schools</w:t>
      </w:r>
    </w:p>
    <w:p w14:paraId="7B610060" w14:textId="77777777" w:rsidR="00CE2021" w:rsidRDefault="00DB179E" w:rsidP="00DB179E">
      <w:pPr>
        <w:pStyle w:val="BulletLevel2"/>
        <w:sectPr w:rsidR="00CE2021" w:rsidSect="00CE2021">
          <w:footerReference w:type="even" r:id="rId11"/>
          <w:footerReference w:type="default" r:id="rId12"/>
          <w:pgSz w:w="11906" w:h="16838"/>
          <w:pgMar w:top="1440" w:right="1440" w:bottom="1440" w:left="1440" w:header="708" w:footer="595" w:gutter="0"/>
          <w:cols w:space="708"/>
          <w:docGrid w:linePitch="360"/>
        </w:sectPr>
      </w:pPr>
      <w:r w:rsidRPr="00DB179E">
        <w:t>establishing clear processes to ensure placement conditions are satisfied and for handling grievances and processing payment claims.</w:t>
      </w:r>
    </w:p>
    <w:p w14:paraId="77745ECD" w14:textId="70E2FAD3" w:rsidR="00CE2021" w:rsidRDefault="00CE2021" w:rsidP="00FC29B5">
      <w:pPr>
        <w:pStyle w:val="Heading2-nonum"/>
      </w:pPr>
      <w:r w:rsidRPr="00CE2021">
        <w:lastRenderedPageBreak/>
        <w:t>Matching placements to demand</w:t>
      </w:r>
    </w:p>
    <w:p w14:paraId="407F256E" w14:textId="77777777" w:rsidR="00CE2021" w:rsidRPr="00CE2021" w:rsidRDefault="00CE2021" w:rsidP="00CE2021">
      <w:pPr>
        <w:pStyle w:val="BulletLevel1"/>
      </w:pPr>
      <w:r w:rsidRPr="00CE2021">
        <w:t>Can a system be developed to match placements to ensure supply/demand balance across schools and sectors? Consider:</w:t>
      </w:r>
    </w:p>
    <w:p w14:paraId="68CBD170" w14:textId="77777777" w:rsidR="00CE2021" w:rsidRPr="00CE2021" w:rsidRDefault="00CE2021" w:rsidP="00CE2021">
      <w:pPr>
        <w:pStyle w:val="BulletLevel2"/>
      </w:pPr>
      <w:r w:rsidRPr="00CE2021">
        <w:t>subject and geographic areas</w:t>
      </w:r>
    </w:p>
    <w:p w14:paraId="6E2EA5C7" w14:textId="77777777" w:rsidR="00CE2021" w:rsidRPr="00CE2021" w:rsidRDefault="00CE2021" w:rsidP="00CE2021">
      <w:pPr>
        <w:pStyle w:val="BulletLevel2"/>
      </w:pPr>
      <w:r w:rsidRPr="00CE2021">
        <w:t>placement types (e.g. sequencing, core content exposure, learner cohorts, school types, practical experience activity)</w:t>
      </w:r>
    </w:p>
    <w:p w14:paraId="0E9AB94F" w14:textId="77777777" w:rsidR="00CE2021" w:rsidRPr="00CE2021" w:rsidRDefault="00CE2021" w:rsidP="00CE2021">
      <w:pPr>
        <w:pStyle w:val="BulletLevel2"/>
      </w:pPr>
      <w:r w:rsidRPr="00CE2021">
        <w:t>placement timing and length (e.g. at different stages of the school calendar, of extended or intensive duration)</w:t>
      </w:r>
    </w:p>
    <w:p w14:paraId="1F228BEF" w14:textId="60C3C278" w:rsidR="00CE2021" w:rsidRDefault="00CE2021" w:rsidP="00CE2021">
      <w:pPr>
        <w:pStyle w:val="BulletLevel1"/>
      </w:pPr>
      <w:r w:rsidRPr="00CE2021">
        <w:t>Are there clear data sharing protocols and arrangements, where appropriate, to ensure ongoing visibility of the placement system?</w:t>
      </w:r>
    </w:p>
    <w:p w14:paraId="578CECF4" w14:textId="77777777" w:rsidR="00CE2021" w:rsidRDefault="00CE2021" w:rsidP="00DB179E"/>
    <w:p w14:paraId="2353EE9E" w14:textId="5B5C1563" w:rsidR="00CE2021" w:rsidRDefault="00CE2021" w:rsidP="00FC29B5">
      <w:pPr>
        <w:pStyle w:val="Heading2-nonum"/>
      </w:pPr>
      <w:r w:rsidRPr="00CE2021">
        <w:t>Continuous improvement and measuring impact</w:t>
      </w:r>
    </w:p>
    <w:p w14:paraId="4F0B91A3" w14:textId="77777777" w:rsidR="00CE2021" w:rsidRPr="00CE2021" w:rsidRDefault="00CE2021" w:rsidP="00CE2021">
      <w:pPr>
        <w:pStyle w:val="BulletLevel1"/>
      </w:pPr>
      <w:r w:rsidRPr="00CE2021">
        <w:t>How will the impact of professional experience be measured? Consider:</w:t>
      </w:r>
    </w:p>
    <w:p w14:paraId="09DEFDA6" w14:textId="77777777" w:rsidR="00CE2021" w:rsidRPr="00CE2021" w:rsidRDefault="00CE2021" w:rsidP="00CE2021">
      <w:pPr>
        <w:pStyle w:val="BulletLevel2"/>
      </w:pPr>
      <w:r w:rsidRPr="00CE2021">
        <w:t>overall implementation progress of provider–school partnerships</w:t>
      </w:r>
    </w:p>
    <w:p w14:paraId="4AB57E34" w14:textId="77777777" w:rsidR="00CE2021" w:rsidRPr="00CE2021" w:rsidRDefault="00CE2021" w:rsidP="00CE2021">
      <w:pPr>
        <w:pStyle w:val="BulletLevel2"/>
      </w:pPr>
      <w:r w:rsidRPr="00CE2021">
        <w:t>effectiveness of existing partnerships</w:t>
      </w:r>
    </w:p>
    <w:p w14:paraId="2FB773DF" w14:textId="77777777" w:rsidR="00CE2021" w:rsidRPr="00CE2021" w:rsidRDefault="00CE2021" w:rsidP="00CE2021">
      <w:pPr>
        <w:pStyle w:val="BulletLevel2"/>
      </w:pPr>
      <w:r w:rsidRPr="00CE2021">
        <w:t>extent to which parties are fulfilling responsibilities</w:t>
      </w:r>
    </w:p>
    <w:p w14:paraId="07FE7D4B" w14:textId="2BE509D4" w:rsidR="00CE2021" w:rsidRDefault="00CE2021" w:rsidP="00CE2021">
      <w:pPr>
        <w:pStyle w:val="BulletLevel2"/>
      </w:pPr>
      <w:r w:rsidRPr="00CE2021">
        <w:t>impact of initiatives on attracting and retaining ITE students.</w:t>
      </w:r>
    </w:p>
    <w:p w14:paraId="6ECFE624" w14:textId="77777777" w:rsidR="00CE2021" w:rsidRDefault="00CE2021" w:rsidP="00DB179E"/>
    <w:p w14:paraId="1CE7A961" w14:textId="4F3D6986" w:rsidR="00CE2021" w:rsidRDefault="00CE2021" w:rsidP="00FC29B5">
      <w:pPr>
        <w:pStyle w:val="Heading2-nonum"/>
      </w:pPr>
      <w:r w:rsidRPr="00CE2021">
        <w:t>Alternative and employment-based pathways</w:t>
      </w:r>
    </w:p>
    <w:p w14:paraId="4160264F" w14:textId="77777777" w:rsidR="00CE2021" w:rsidRPr="00CE2021" w:rsidRDefault="00CE2021" w:rsidP="00CE2021">
      <w:pPr>
        <w:pStyle w:val="BulletLevel1"/>
      </w:pPr>
      <w:r w:rsidRPr="00CE2021">
        <w:t>How will placements be facilitated for pre-service teachers who are already employed in a school setting (e.g. supervision requirements and feasibility, fair and consistent assessment)?</w:t>
      </w:r>
    </w:p>
    <w:p w14:paraId="20AA6AAF" w14:textId="77777777" w:rsidR="00CE2021" w:rsidRPr="00CE2021" w:rsidRDefault="00CE2021" w:rsidP="00CE2021">
      <w:pPr>
        <w:pStyle w:val="BulletLevel1"/>
      </w:pPr>
      <w:r w:rsidRPr="00CE2021">
        <w:t xml:space="preserve">Are there clear processes for communication between providers and schools? </w:t>
      </w:r>
    </w:p>
    <w:p w14:paraId="44CB8813" w14:textId="77777777" w:rsidR="00CE2021" w:rsidRPr="00CE2021" w:rsidRDefault="00CE2021" w:rsidP="00CE2021">
      <w:pPr>
        <w:pStyle w:val="BulletLevel1"/>
      </w:pPr>
      <w:r w:rsidRPr="00CE2021">
        <w:t>How will pre-service teachers be supported as both employees and students by providers and employers? Consider:</w:t>
      </w:r>
    </w:p>
    <w:p w14:paraId="4F302C33" w14:textId="77777777" w:rsidR="00CE2021" w:rsidRPr="00CE2021" w:rsidRDefault="00CE2021" w:rsidP="00CE2021">
      <w:pPr>
        <w:pStyle w:val="BulletLevel2"/>
      </w:pPr>
      <w:r w:rsidRPr="00CE2021">
        <w:t>reduced teaching load</w:t>
      </w:r>
    </w:p>
    <w:p w14:paraId="061C7E91" w14:textId="77777777" w:rsidR="00CE2021" w:rsidRPr="00CE2021" w:rsidRDefault="00CE2021" w:rsidP="00CE2021">
      <w:pPr>
        <w:pStyle w:val="BulletLevel2"/>
      </w:pPr>
      <w:r w:rsidRPr="00CE2021">
        <w:t>early career teacher mentoring</w:t>
      </w:r>
    </w:p>
    <w:p w14:paraId="0E303295" w14:textId="77777777" w:rsidR="00CE2021" w:rsidRPr="00CE2021" w:rsidRDefault="00CE2021" w:rsidP="00CE2021">
      <w:pPr>
        <w:pStyle w:val="BulletLevel2"/>
      </w:pPr>
      <w:r w:rsidRPr="00CE2021">
        <w:t xml:space="preserve">alternative access to coursework </w:t>
      </w:r>
    </w:p>
    <w:p w14:paraId="6A11308E" w14:textId="77777777" w:rsidR="00CE2021" w:rsidRPr="00CE2021" w:rsidRDefault="00CE2021" w:rsidP="00CE2021">
      <w:pPr>
        <w:pStyle w:val="BulletLevel2"/>
      </w:pPr>
      <w:r w:rsidRPr="00CE2021">
        <w:t xml:space="preserve">support to meet course demands </w:t>
      </w:r>
    </w:p>
    <w:p w14:paraId="30809ACB" w14:textId="77777777" w:rsidR="00CE2021" w:rsidRPr="00CE2021" w:rsidRDefault="00CE2021" w:rsidP="00CE2021">
      <w:pPr>
        <w:pStyle w:val="BulletLevel2"/>
      </w:pPr>
      <w:r w:rsidRPr="00CE2021">
        <w:t>support to meet workplace demands e.g. marking and reports</w:t>
      </w:r>
    </w:p>
    <w:p w14:paraId="4267A311" w14:textId="50BF241A" w:rsidR="00CE2021" w:rsidRDefault="00CE2021" w:rsidP="00CE2021">
      <w:pPr>
        <w:pStyle w:val="BulletLevel1"/>
      </w:pPr>
      <w:r w:rsidRPr="00CE2021">
        <w:t>Are there clear expectations and mechanisms for data sharing between schools and providers, where appropriate, to ensure transparency around pre-service teachers who are employed?</w:t>
      </w:r>
    </w:p>
    <w:p w14:paraId="40A5A60C" w14:textId="5B2817FD" w:rsidR="00E075A5" w:rsidRDefault="00E075A5" w:rsidP="00DB179E"/>
    <w:sectPr w:rsidR="00E075A5" w:rsidSect="00E075A5">
      <w:headerReference w:type="even" r:id="rId13"/>
      <w:footerReference w:type="even" r:id="rId14"/>
      <w:footerReference w:type="default" r:id="rId15"/>
      <w:pgSz w:w="11906" w:h="16838"/>
      <w:pgMar w:top="1440" w:right="1440" w:bottom="1440" w:left="1440" w:header="708"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7F907" w14:textId="77777777" w:rsidR="00DE2080" w:rsidRPr="003E5390" w:rsidRDefault="00DE2080" w:rsidP="003E5390">
      <w:r>
        <w:separator/>
      </w:r>
    </w:p>
    <w:p w14:paraId="1AD95AA3" w14:textId="77777777" w:rsidR="00DE2080" w:rsidRDefault="00DE2080"/>
  </w:endnote>
  <w:endnote w:type="continuationSeparator" w:id="0">
    <w:p w14:paraId="2C5283EA" w14:textId="77777777" w:rsidR="00DE2080" w:rsidRPr="003E5390" w:rsidRDefault="00DE2080" w:rsidP="003E5390">
      <w:r>
        <w:continuationSeparator/>
      </w:r>
    </w:p>
    <w:p w14:paraId="749B727C" w14:textId="77777777" w:rsidR="00DE2080" w:rsidRDefault="00DE2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E995C" w14:textId="52439F8D" w:rsidR="000B2088" w:rsidRPr="009802BB" w:rsidRDefault="00877EC4" w:rsidP="00CE2BE2">
    <w:pPr>
      <w:pStyle w:val="FooterTextRight"/>
      <w:tabs>
        <w:tab w:val="right" w:pos="4678"/>
      </w:tabs>
      <w:jc w:val="left"/>
    </w:pPr>
    <w:r>
      <w:fldChar w:fldCharType="begin"/>
    </w:r>
    <w:r>
      <w:instrText xml:space="preserve"> PAGE   \* MERGEFORMAT </w:instrText>
    </w:r>
    <w:r>
      <w:fldChar w:fldCharType="separate"/>
    </w:r>
    <w:r w:rsidR="00080E74">
      <w:rPr>
        <w:noProof/>
      </w:rPr>
      <w:t>8</w:t>
    </w:r>
    <w:r>
      <w:rPr>
        <w:noProof/>
      </w:rPr>
      <w:fldChar w:fldCharType="end"/>
    </w:r>
    <w:r w:rsidR="00CE2BE2">
      <w:rPr>
        <w:noProof/>
      </w:rPr>
      <w:tab/>
    </w:r>
    <w:r w:rsidR="009F2E34" w:rsidRPr="009F2E34">
      <w:t>Australian Professional Experience Guidelines, AITSL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4E7B66" w14:textId="7DF0AED9" w:rsidR="000B2088" w:rsidRPr="003E5390" w:rsidRDefault="00FC29B5" w:rsidP="002F1CF2">
    <w:pPr>
      <w:pStyle w:val="FooterTextRight"/>
    </w:pPr>
    <w:r w:rsidRPr="00FC29B5">
      <w:t>Australian Professional Experience Guidelines, AITSL</w:t>
    </w:r>
    <w:r w:rsidR="00877EC4">
      <w:tab/>
    </w:r>
    <w:r w:rsidR="00877EC4">
      <w:fldChar w:fldCharType="begin"/>
    </w:r>
    <w:r w:rsidR="00877EC4">
      <w:instrText xml:space="preserve"> PAGE   \* MERGEFORMAT </w:instrText>
    </w:r>
    <w:r w:rsidR="00877EC4">
      <w:fldChar w:fldCharType="separate"/>
    </w:r>
    <w:r w:rsidR="00080E74">
      <w:rPr>
        <w:noProof/>
      </w:rPr>
      <w:t>9</w:t>
    </w:r>
    <w:r w:rsidR="00877EC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0FAAD" w14:textId="77777777" w:rsidR="000B2088" w:rsidRPr="00B75CEA" w:rsidRDefault="000B2088" w:rsidP="00B75C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A9A5A" w14:textId="77777777" w:rsidR="000B2088" w:rsidRPr="00711348" w:rsidRDefault="000B2088" w:rsidP="00711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56ABC" w14:textId="77777777" w:rsidR="00DE2080" w:rsidRPr="003E5390" w:rsidRDefault="00DE2080" w:rsidP="003E5390">
      <w:r>
        <w:separator/>
      </w:r>
    </w:p>
    <w:p w14:paraId="152C5530" w14:textId="77777777" w:rsidR="00DE2080" w:rsidRDefault="00DE2080"/>
  </w:footnote>
  <w:footnote w:type="continuationSeparator" w:id="0">
    <w:p w14:paraId="2C6101B4" w14:textId="77777777" w:rsidR="00DE2080" w:rsidRPr="003E5390" w:rsidRDefault="00DE2080" w:rsidP="003E5390">
      <w:r>
        <w:continuationSeparator/>
      </w:r>
    </w:p>
    <w:p w14:paraId="208B3268" w14:textId="77777777" w:rsidR="00DE2080" w:rsidRDefault="00DE20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4BCFC" w14:textId="77777777" w:rsidR="000B2088" w:rsidRDefault="000B20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34621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75EEB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E6E0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0697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82254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2AED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5CDB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6A32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29A221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3A5617"/>
    <w:multiLevelType w:val="hybridMultilevel"/>
    <w:tmpl w:val="0478C61E"/>
    <w:lvl w:ilvl="0" w:tplc="165AD34E">
      <w:start w:val="1"/>
      <w:numFmt w:val="decimal"/>
      <w:pStyle w:val="Footnote"/>
      <w:lvlText w:val="%1."/>
      <w:lvlJc w:val="left"/>
      <w:pPr>
        <w:ind w:left="227" w:hanging="22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BEF7F69"/>
    <w:multiLevelType w:val="multilevel"/>
    <w:tmpl w:val="9F0644A4"/>
    <w:styleLink w:val="StyleNumbered11ptBoldLeft0cmHanging05cm"/>
    <w:lvl w:ilvl="0">
      <w:start w:val="1"/>
      <w:numFmt w:val="decimal"/>
      <w:lvlText w:val="%1."/>
      <w:lvlJc w:val="left"/>
      <w:pPr>
        <w:tabs>
          <w:tab w:val="num" w:pos="720"/>
        </w:tabs>
        <w:ind w:left="720" w:hanging="720"/>
      </w:pPr>
      <w:rPr>
        <w:rFonts w:ascii="Arial" w:hAnsi="Arial"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0C80A54D"/>
    <w:multiLevelType w:val="multilevel"/>
    <w:tmpl w:val="DE6E9DF8"/>
    <w:name w:val="Aitsl bullets"/>
    <w:lvl w:ilvl="0">
      <w:start w:val="1"/>
      <w:numFmt w:val="bullet"/>
      <w:lvlText w:val=""/>
      <w:lvlJc w:val="left"/>
      <w:pPr>
        <w:ind w:left="0" w:firstLine="0"/>
      </w:pPr>
      <w:rPr>
        <w:rFonts w:ascii="Symbol" w:hAnsi="Symbol" w:hint="default"/>
        <w:color w:val="007377"/>
      </w:rPr>
    </w:lvl>
    <w:lvl w:ilvl="1">
      <w:numFmt w:val="bullet"/>
      <w:lvlText w:val=""/>
      <w:lvlJc w:val="left"/>
      <w:pPr>
        <w:ind w:left="0" w:firstLine="0"/>
      </w:pPr>
      <w:rPr>
        <w:rFonts w:ascii="Symbol" w:hAnsi="Symbol" w:hint="default"/>
        <w:color w:val="007377"/>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0DF402FE"/>
    <w:multiLevelType w:val="multilevel"/>
    <w:tmpl w:val="5FC6B812"/>
    <w:styleLink w:val="CurrentList9"/>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16706D50"/>
    <w:multiLevelType w:val="multilevel"/>
    <w:tmpl w:val="4046455A"/>
    <w:name w:val="AITSL"/>
    <w:lvl w:ilvl="0">
      <w:start w:val="1"/>
      <w:numFmt w:val="decimal"/>
      <w:lvlText w:val="%1."/>
      <w:lvlJc w:val="left"/>
      <w:pPr>
        <w:ind w:left="425" w:hanging="425"/>
      </w:pPr>
      <w:rPr>
        <w:rFonts w:hint="default"/>
        <w:color w:val="007377" w:themeColor="text2"/>
      </w:rPr>
    </w:lvl>
    <w:lvl w:ilvl="1">
      <w:start w:val="1"/>
      <w:numFmt w:val="decimal"/>
      <w:lvlText w:val="%1.%2."/>
      <w:lvlJc w:val="left"/>
      <w:pPr>
        <w:ind w:left="425" w:hanging="425"/>
      </w:pPr>
      <w:rPr>
        <w:rFonts w:hint="default"/>
        <w:color w:val="007377" w:themeColor="text2"/>
      </w:rPr>
    </w:lvl>
    <w:lvl w:ilvl="2">
      <w:start w:val="1"/>
      <w:numFmt w:val="decimal"/>
      <w:lvlText w:val="%2.%1.%3."/>
      <w:lvlJc w:val="left"/>
      <w:pPr>
        <w:ind w:left="425" w:hanging="425"/>
      </w:pPr>
      <w:rPr>
        <w:rFonts w:hint="default"/>
      </w:rPr>
    </w:lvl>
    <w:lvl w:ilvl="3">
      <w:start w:val="1"/>
      <w:numFmt w:val="lowerLetter"/>
      <w:lvlText w:val="%4)"/>
      <w:lvlJc w:val="left"/>
      <w:pPr>
        <w:ind w:left="425" w:hanging="425"/>
      </w:pPr>
      <w:rPr>
        <w:rFonts w:hint="default"/>
      </w:rPr>
    </w:lvl>
    <w:lvl w:ilvl="4">
      <w:start w:val="1"/>
      <w:numFmt w:val="decimal"/>
      <w:lvlText w:val="(%5)"/>
      <w:lvlJc w:val="left"/>
      <w:pPr>
        <w:ind w:left="425" w:hanging="425"/>
      </w:pPr>
      <w:rPr>
        <w:rFonts w:hint="default"/>
      </w:rPr>
    </w:lvl>
    <w:lvl w:ilvl="5">
      <w:start w:val="1"/>
      <w:numFmt w:val="lowerLetter"/>
      <w:lvlText w:val="(%6)"/>
      <w:lvlJc w:val="left"/>
      <w:pPr>
        <w:ind w:left="425" w:hanging="425"/>
      </w:pPr>
      <w:rPr>
        <w:rFonts w:hint="default"/>
      </w:rPr>
    </w:lvl>
    <w:lvl w:ilvl="6">
      <w:start w:val="1"/>
      <w:numFmt w:val="lowerRoman"/>
      <w:lvlText w:val="(%7)"/>
      <w:lvlJc w:val="left"/>
      <w:pPr>
        <w:ind w:left="425" w:hanging="425"/>
      </w:pPr>
      <w:rPr>
        <w:rFonts w:hint="default"/>
      </w:rPr>
    </w:lvl>
    <w:lvl w:ilvl="7">
      <w:start w:val="1"/>
      <w:numFmt w:val="lowerLetter"/>
      <w:lvlText w:val="(%8)"/>
      <w:lvlJc w:val="left"/>
      <w:pPr>
        <w:ind w:left="425" w:hanging="425"/>
      </w:pPr>
      <w:rPr>
        <w:rFonts w:hint="default"/>
      </w:rPr>
    </w:lvl>
    <w:lvl w:ilvl="8">
      <w:start w:val="2"/>
      <w:numFmt w:val="lowerRoman"/>
      <w:lvlText w:val="(%9)"/>
      <w:lvlJc w:val="left"/>
      <w:pPr>
        <w:ind w:left="425" w:hanging="425"/>
      </w:pPr>
      <w:rPr>
        <w:rFonts w:hint="default"/>
      </w:rPr>
    </w:lvl>
  </w:abstractNum>
  <w:abstractNum w:abstractNumId="14" w15:restartNumberingAfterBreak="0">
    <w:nsid w:val="18F766B5"/>
    <w:multiLevelType w:val="hybridMultilevel"/>
    <w:tmpl w:val="D5DA9440"/>
    <w:lvl w:ilvl="0" w:tplc="9DAC73E2">
      <w:start w:val="1"/>
      <w:numFmt w:val="decimal"/>
      <w:pStyle w:val="Heading2-nonum-appendixD"/>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1AFA2417"/>
    <w:multiLevelType w:val="multilevel"/>
    <w:tmpl w:val="CA3E255E"/>
    <w:styleLink w:val="CurrentList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1C452BA0"/>
    <w:multiLevelType w:val="multilevel"/>
    <w:tmpl w:val="C5469DC6"/>
    <w:styleLink w:val="StyleOutlinenumberedBoldCustomColorRGB0115119Left"/>
    <w:lvl w:ilvl="0">
      <w:start w:val="1"/>
      <w:numFmt w:val="lowerRoman"/>
      <w:lvlText w:val="%1."/>
      <w:lvlJc w:val="right"/>
      <w:pPr>
        <w:tabs>
          <w:tab w:val="num" w:pos="284"/>
        </w:tabs>
        <w:ind w:left="284" w:hanging="284"/>
      </w:pPr>
      <w:rPr>
        <w:rFonts w:ascii="Arial" w:hAnsi="Arial"/>
        <w:b w:val="0"/>
        <w:bCs/>
        <w:color w:val="007377"/>
        <w:sz w:val="20"/>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209A5E9A"/>
    <w:multiLevelType w:val="hybridMultilevel"/>
    <w:tmpl w:val="3BB02C0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87F4428"/>
    <w:multiLevelType w:val="multilevel"/>
    <w:tmpl w:val="8E40C73A"/>
    <w:styleLink w:val="CurrentList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297C3C10"/>
    <w:multiLevelType w:val="hybridMultilevel"/>
    <w:tmpl w:val="8154DB00"/>
    <w:lvl w:ilvl="0" w:tplc="263E84C8">
      <w:start w:val="1"/>
      <w:numFmt w:val="bullet"/>
      <w:pStyle w:val="Greybox"/>
      <w:lvlText w:val=""/>
      <w:lvlJc w:val="left"/>
      <w:pPr>
        <w:ind w:left="720" w:hanging="360"/>
      </w:pPr>
      <w:rPr>
        <w:rFonts w:ascii="Symbol" w:hAnsi="Symbol" w:hint="default"/>
        <w:color w:val="0073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820AD5"/>
    <w:multiLevelType w:val="multilevel"/>
    <w:tmpl w:val="DFCC197E"/>
    <w:styleLink w:val="CurrentList1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1F071DF"/>
    <w:multiLevelType w:val="hybridMultilevel"/>
    <w:tmpl w:val="A78EA1C8"/>
    <w:lvl w:ilvl="0" w:tplc="DB2A9C0E">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7702C0"/>
    <w:multiLevelType w:val="hybridMultilevel"/>
    <w:tmpl w:val="6E1EEC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C722CAD"/>
    <w:multiLevelType w:val="multilevel"/>
    <w:tmpl w:val="A50E7D2C"/>
    <w:styleLink w:val="BulletList"/>
    <w:lvl w:ilvl="0">
      <w:start w:val="1"/>
      <w:numFmt w:val="bullet"/>
      <w:pStyle w:val="BulletLevel1"/>
      <w:lvlText w:val=""/>
      <w:lvlJc w:val="left"/>
      <w:pPr>
        <w:tabs>
          <w:tab w:val="num" w:pos="284"/>
        </w:tabs>
        <w:ind w:left="284" w:hanging="284"/>
      </w:pPr>
      <w:rPr>
        <w:rFonts w:ascii="Symbol" w:hAnsi="Symbol" w:hint="default"/>
        <w:color w:val="007377"/>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pStyle w:val="BulletLevel3"/>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3DE532F3"/>
    <w:multiLevelType w:val="multilevel"/>
    <w:tmpl w:val="E52E90C6"/>
    <w:name w:val="AITSL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F0151C6"/>
    <w:multiLevelType w:val="multilevel"/>
    <w:tmpl w:val="5FC6B812"/>
    <w:styleLink w:val="CurrentList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2770FD1"/>
    <w:multiLevelType w:val="multilevel"/>
    <w:tmpl w:val="E3E20900"/>
    <w:styleLink w:val="CurrentList7"/>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44B63089"/>
    <w:multiLevelType w:val="multilevel"/>
    <w:tmpl w:val="BD76127A"/>
    <w:styleLink w:val="CurrentList3"/>
    <w:lvl w:ilvl="0">
      <w:start w:val="1"/>
      <w:numFmt w:val="decimal"/>
      <w:lvlText w:val="%1."/>
      <w:lvlJc w:val="left"/>
      <w:pPr>
        <w:ind w:left="425" w:hanging="425"/>
      </w:pPr>
      <w:rPr>
        <w:rFonts w:hint="default"/>
        <w:color w:val="007377" w:themeColor="text2"/>
      </w:rPr>
    </w:lvl>
    <w:lvl w:ilvl="1">
      <w:start w:val="1"/>
      <w:numFmt w:val="decimal"/>
      <w:lvlRestart w:val="0"/>
      <w:lvlText w:val="%1.%2."/>
      <w:lvlJc w:val="left"/>
      <w:pPr>
        <w:ind w:left="454" w:hanging="454"/>
      </w:pPr>
      <w:rPr>
        <w:rFonts w:hint="default"/>
        <w:color w:val="007377" w:themeColor="text2"/>
      </w:rPr>
    </w:lvl>
    <w:lvl w:ilvl="2">
      <w:start w:val="1"/>
      <w:numFmt w:val="decimal"/>
      <w:lvlRestart w:val="0"/>
      <w:lvlText w:val="%1.%2.%3"/>
      <w:lvlJc w:val="left"/>
      <w:pPr>
        <w:ind w:left="709" w:hanging="709"/>
      </w:pPr>
      <w:rPr>
        <w:rFonts w:hint="default"/>
        <w:color w:val="auto"/>
      </w:rPr>
    </w:lvl>
    <w:lvl w:ilvl="3">
      <w:start w:val="1"/>
      <w:numFmt w:val="lowerLetter"/>
      <w:lvlText w:val="%4)"/>
      <w:lvlJc w:val="left"/>
      <w:pPr>
        <w:ind w:left="425" w:hanging="425"/>
      </w:pPr>
      <w:rPr>
        <w:rFonts w:hint="default"/>
      </w:rPr>
    </w:lvl>
    <w:lvl w:ilvl="4">
      <w:start w:val="1"/>
      <w:numFmt w:val="decimal"/>
      <w:lvlText w:val="(%5)"/>
      <w:lvlJc w:val="left"/>
      <w:pPr>
        <w:ind w:left="425" w:hanging="425"/>
      </w:pPr>
      <w:rPr>
        <w:rFonts w:hint="default"/>
      </w:rPr>
    </w:lvl>
    <w:lvl w:ilvl="5">
      <w:start w:val="1"/>
      <w:numFmt w:val="lowerLetter"/>
      <w:lvlText w:val="(%6)"/>
      <w:lvlJc w:val="left"/>
      <w:pPr>
        <w:ind w:left="425" w:hanging="425"/>
      </w:pPr>
      <w:rPr>
        <w:rFonts w:hint="default"/>
      </w:rPr>
    </w:lvl>
    <w:lvl w:ilvl="6">
      <w:start w:val="1"/>
      <w:numFmt w:val="lowerRoman"/>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28" w15:restartNumberingAfterBreak="0">
    <w:nsid w:val="464C14DB"/>
    <w:multiLevelType w:val="multilevel"/>
    <w:tmpl w:val="E3E20900"/>
    <w:styleLink w:val="CurrentList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4B6D4644"/>
    <w:multiLevelType w:val="multilevel"/>
    <w:tmpl w:val="A50E7D2C"/>
    <w:numStyleLink w:val="BulletList"/>
  </w:abstractNum>
  <w:abstractNum w:abstractNumId="30" w15:restartNumberingAfterBreak="0">
    <w:nsid w:val="52F420E6"/>
    <w:multiLevelType w:val="multilevel"/>
    <w:tmpl w:val="ED627B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5CB41FCE"/>
    <w:multiLevelType w:val="multilevel"/>
    <w:tmpl w:val="1C0411F8"/>
    <w:name w:val="AITSL23"/>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36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160" w:hanging="720"/>
      </w:pPr>
      <w:rPr>
        <w:rFonts w:hint="default"/>
        <w:color w:val="000000"/>
      </w:rPr>
    </w:lvl>
    <w:lvl w:ilvl="5">
      <w:start w:val="1"/>
      <w:numFmt w:val="decimal"/>
      <w:isLgl/>
      <w:lvlText w:val="%1.%2.%3.%4.%5.%6"/>
      <w:lvlJc w:val="left"/>
      <w:pPr>
        <w:ind w:left="2880" w:hanging="1080"/>
      </w:pPr>
      <w:rPr>
        <w:rFonts w:hint="default"/>
        <w:color w:val="000000"/>
      </w:rPr>
    </w:lvl>
    <w:lvl w:ilvl="6">
      <w:start w:val="1"/>
      <w:numFmt w:val="decimal"/>
      <w:isLgl/>
      <w:lvlText w:val="%1.%2.%3.%4.%5.%6.%7"/>
      <w:lvlJc w:val="left"/>
      <w:pPr>
        <w:ind w:left="3240" w:hanging="1080"/>
      </w:pPr>
      <w:rPr>
        <w:rFonts w:hint="default"/>
        <w:color w:val="000000"/>
      </w:rPr>
    </w:lvl>
    <w:lvl w:ilvl="7">
      <w:start w:val="1"/>
      <w:numFmt w:val="decimal"/>
      <w:isLgl/>
      <w:lvlText w:val="%1.%2.%3.%4.%5.%6.%7.%8"/>
      <w:lvlJc w:val="left"/>
      <w:pPr>
        <w:ind w:left="3600" w:hanging="1080"/>
      </w:pPr>
      <w:rPr>
        <w:rFonts w:hint="default"/>
        <w:color w:val="000000"/>
      </w:rPr>
    </w:lvl>
    <w:lvl w:ilvl="8">
      <w:start w:val="1"/>
      <w:numFmt w:val="decimal"/>
      <w:isLgl/>
      <w:lvlText w:val="%1.%2.%3.%4.%5.%6.%7.%8.%9"/>
      <w:lvlJc w:val="left"/>
      <w:pPr>
        <w:ind w:left="4320" w:hanging="1440"/>
      </w:pPr>
      <w:rPr>
        <w:rFonts w:hint="default"/>
        <w:color w:val="000000"/>
      </w:rPr>
    </w:lvl>
  </w:abstractNum>
  <w:abstractNum w:abstractNumId="32" w15:restartNumberingAfterBreak="0">
    <w:nsid w:val="5F5B7728"/>
    <w:multiLevelType w:val="multilevel"/>
    <w:tmpl w:val="E52E90C6"/>
    <w:name w:val="AITSL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3EB73F3"/>
    <w:multiLevelType w:val="multilevel"/>
    <w:tmpl w:val="C5469DC6"/>
    <w:styleLink w:val="StyleOutlinenumberedCustomColorRGB0115119Left0cm"/>
    <w:lvl w:ilvl="0">
      <w:start w:val="1"/>
      <w:numFmt w:val="lowerRoman"/>
      <w:lvlText w:val="%1."/>
      <w:lvlJc w:val="right"/>
      <w:pPr>
        <w:tabs>
          <w:tab w:val="num" w:pos="284"/>
        </w:tabs>
        <w:ind w:left="284" w:hanging="284"/>
      </w:pPr>
      <w:rPr>
        <w:rFonts w:ascii="Arial" w:hAnsi="Arial"/>
        <w:color w:val="007377"/>
        <w:sz w:val="20"/>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6A6443F7"/>
    <w:multiLevelType w:val="multilevel"/>
    <w:tmpl w:val="8D4C3A42"/>
    <w:name w:val="AITSL2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B6129C8"/>
    <w:multiLevelType w:val="multilevel"/>
    <w:tmpl w:val="C5469DC6"/>
    <w:styleLink w:val="i"/>
    <w:lvl w:ilvl="0">
      <w:start w:val="1"/>
      <w:numFmt w:val="lowerRoman"/>
      <w:lvlText w:val="%1."/>
      <w:lvlJc w:val="right"/>
      <w:pPr>
        <w:tabs>
          <w:tab w:val="num" w:pos="284"/>
        </w:tabs>
        <w:ind w:left="284" w:hanging="284"/>
      </w:pPr>
      <w:rPr>
        <w:rFonts w:ascii="Arial" w:hAnsi="Arial"/>
        <w:color w:val="007377"/>
        <w:sz w:val="20"/>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74FC4068"/>
    <w:multiLevelType w:val="multilevel"/>
    <w:tmpl w:val="E52E90C6"/>
    <w:name w:val="AITSL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38463D"/>
    <w:multiLevelType w:val="multilevel"/>
    <w:tmpl w:val="0F78B9C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E6A6AA4"/>
    <w:multiLevelType w:val="multilevel"/>
    <w:tmpl w:val="0BA4F30E"/>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962152742">
    <w:abstractNumId w:val="19"/>
  </w:num>
  <w:num w:numId="2" w16cid:durableId="567570084">
    <w:abstractNumId w:val="29"/>
  </w:num>
  <w:num w:numId="3" w16cid:durableId="848175798">
    <w:abstractNumId w:val="9"/>
  </w:num>
  <w:num w:numId="4" w16cid:durableId="1124495905">
    <w:abstractNumId w:val="23"/>
  </w:num>
  <w:num w:numId="5" w16cid:durableId="963729946">
    <w:abstractNumId w:val="21"/>
  </w:num>
  <w:num w:numId="6" w16cid:durableId="966088484">
    <w:abstractNumId w:val="10"/>
  </w:num>
  <w:num w:numId="7" w16cid:durableId="1350987517">
    <w:abstractNumId w:val="35"/>
  </w:num>
  <w:num w:numId="8" w16cid:durableId="1416440606">
    <w:abstractNumId w:val="16"/>
  </w:num>
  <w:num w:numId="9" w16cid:durableId="10495835">
    <w:abstractNumId w:val="33"/>
  </w:num>
  <w:num w:numId="10" w16cid:durableId="1713386650">
    <w:abstractNumId w:val="37"/>
  </w:num>
  <w:num w:numId="11" w16cid:durableId="1367826885">
    <w:abstractNumId w:val="38"/>
  </w:num>
  <w:num w:numId="12" w16cid:durableId="694499031">
    <w:abstractNumId w:val="27"/>
  </w:num>
  <w:num w:numId="13" w16cid:durableId="1021010818">
    <w:abstractNumId w:val="15"/>
  </w:num>
  <w:num w:numId="14" w16cid:durableId="2129156200">
    <w:abstractNumId w:val="18"/>
  </w:num>
  <w:num w:numId="15" w16cid:durableId="1519274178">
    <w:abstractNumId w:val="28"/>
  </w:num>
  <w:num w:numId="16" w16cid:durableId="78909925">
    <w:abstractNumId w:val="26"/>
  </w:num>
  <w:num w:numId="17" w16cid:durableId="1868254439">
    <w:abstractNumId w:val="25"/>
  </w:num>
  <w:num w:numId="18" w16cid:durableId="1986735851">
    <w:abstractNumId w:val="12"/>
  </w:num>
  <w:num w:numId="19" w16cid:durableId="748884672">
    <w:abstractNumId w:val="20"/>
  </w:num>
  <w:num w:numId="20" w16cid:durableId="1138260645">
    <w:abstractNumId w:val="30"/>
  </w:num>
  <w:num w:numId="21" w16cid:durableId="277032043">
    <w:abstractNumId w:val="22"/>
  </w:num>
  <w:num w:numId="22" w16cid:durableId="1372269871">
    <w:abstractNumId w:val="17"/>
  </w:num>
  <w:num w:numId="23" w16cid:durableId="716584680">
    <w:abstractNumId w:val="14"/>
  </w:num>
  <w:num w:numId="24" w16cid:durableId="167719038">
    <w:abstractNumId w:val="8"/>
  </w:num>
  <w:num w:numId="25" w16cid:durableId="1611161737">
    <w:abstractNumId w:val="7"/>
  </w:num>
  <w:num w:numId="26" w16cid:durableId="1677657947">
    <w:abstractNumId w:val="6"/>
  </w:num>
  <w:num w:numId="27" w16cid:durableId="91634215">
    <w:abstractNumId w:val="5"/>
  </w:num>
  <w:num w:numId="28" w16cid:durableId="558173205">
    <w:abstractNumId w:val="4"/>
  </w:num>
  <w:num w:numId="29" w16cid:durableId="648216617">
    <w:abstractNumId w:val="3"/>
  </w:num>
  <w:num w:numId="30" w16cid:durableId="715619711">
    <w:abstractNumId w:val="2"/>
  </w:num>
  <w:num w:numId="31" w16cid:durableId="422845071">
    <w:abstractNumId w:val="1"/>
  </w:num>
  <w:num w:numId="32" w16cid:durableId="1981229590">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91A"/>
    <w:rsid w:val="00000BA4"/>
    <w:rsid w:val="00003CF0"/>
    <w:rsid w:val="000047E1"/>
    <w:rsid w:val="00007107"/>
    <w:rsid w:val="00011F23"/>
    <w:rsid w:val="00014E24"/>
    <w:rsid w:val="00035DB2"/>
    <w:rsid w:val="000447DA"/>
    <w:rsid w:val="00056B20"/>
    <w:rsid w:val="00065EDE"/>
    <w:rsid w:val="0006656C"/>
    <w:rsid w:val="00075015"/>
    <w:rsid w:val="00080E74"/>
    <w:rsid w:val="000B2088"/>
    <w:rsid w:val="000C18BA"/>
    <w:rsid w:val="000C5E1C"/>
    <w:rsid w:val="000C7A70"/>
    <w:rsid w:val="000D0EF4"/>
    <w:rsid w:val="000F34AC"/>
    <w:rsid w:val="000F44DF"/>
    <w:rsid w:val="00104A32"/>
    <w:rsid w:val="00106958"/>
    <w:rsid w:val="00110664"/>
    <w:rsid w:val="00111863"/>
    <w:rsid w:val="0011642D"/>
    <w:rsid w:val="001178AA"/>
    <w:rsid w:val="001225F5"/>
    <w:rsid w:val="0012353F"/>
    <w:rsid w:val="00127F54"/>
    <w:rsid w:val="0015362D"/>
    <w:rsid w:val="00164722"/>
    <w:rsid w:val="00164E40"/>
    <w:rsid w:val="00165B50"/>
    <w:rsid w:val="00170016"/>
    <w:rsid w:val="00177A8E"/>
    <w:rsid w:val="00192315"/>
    <w:rsid w:val="00195CE9"/>
    <w:rsid w:val="00197F01"/>
    <w:rsid w:val="001A07A4"/>
    <w:rsid w:val="001B04F9"/>
    <w:rsid w:val="001B2963"/>
    <w:rsid w:val="001B47EA"/>
    <w:rsid w:val="001B4EA0"/>
    <w:rsid w:val="001B5908"/>
    <w:rsid w:val="001C394C"/>
    <w:rsid w:val="001D565F"/>
    <w:rsid w:val="001D5993"/>
    <w:rsid w:val="001D67D2"/>
    <w:rsid w:val="001F3009"/>
    <w:rsid w:val="001F3214"/>
    <w:rsid w:val="001F58F9"/>
    <w:rsid w:val="00211DAF"/>
    <w:rsid w:val="00214314"/>
    <w:rsid w:val="00215674"/>
    <w:rsid w:val="00215B0B"/>
    <w:rsid w:val="00216C0F"/>
    <w:rsid w:val="002174EA"/>
    <w:rsid w:val="00221F27"/>
    <w:rsid w:val="002240C9"/>
    <w:rsid w:val="0022446B"/>
    <w:rsid w:val="00224946"/>
    <w:rsid w:val="002367E8"/>
    <w:rsid w:val="002377CC"/>
    <w:rsid w:val="0024373D"/>
    <w:rsid w:val="002510E7"/>
    <w:rsid w:val="002534BF"/>
    <w:rsid w:val="00254816"/>
    <w:rsid w:val="00257DC4"/>
    <w:rsid w:val="00260D37"/>
    <w:rsid w:val="00260F7D"/>
    <w:rsid w:val="0026588A"/>
    <w:rsid w:val="00265D0B"/>
    <w:rsid w:val="002674B2"/>
    <w:rsid w:val="002A456D"/>
    <w:rsid w:val="002B0C74"/>
    <w:rsid w:val="002B606A"/>
    <w:rsid w:val="002C1AF0"/>
    <w:rsid w:val="002C6426"/>
    <w:rsid w:val="002C7628"/>
    <w:rsid w:val="002C786E"/>
    <w:rsid w:val="002D1B8D"/>
    <w:rsid w:val="002D3F00"/>
    <w:rsid w:val="002E5B31"/>
    <w:rsid w:val="002E67EC"/>
    <w:rsid w:val="002F0743"/>
    <w:rsid w:val="002F1CF2"/>
    <w:rsid w:val="002F203C"/>
    <w:rsid w:val="00301D96"/>
    <w:rsid w:val="00303124"/>
    <w:rsid w:val="00307CC7"/>
    <w:rsid w:val="0032229B"/>
    <w:rsid w:val="00324221"/>
    <w:rsid w:val="00326AB3"/>
    <w:rsid w:val="003277C9"/>
    <w:rsid w:val="0033500C"/>
    <w:rsid w:val="00337113"/>
    <w:rsid w:val="0034651C"/>
    <w:rsid w:val="00354311"/>
    <w:rsid w:val="00360341"/>
    <w:rsid w:val="003624B6"/>
    <w:rsid w:val="003646FA"/>
    <w:rsid w:val="003738F6"/>
    <w:rsid w:val="00375543"/>
    <w:rsid w:val="00382144"/>
    <w:rsid w:val="0038362A"/>
    <w:rsid w:val="003946B7"/>
    <w:rsid w:val="003A15AC"/>
    <w:rsid w:val="003C0CE3"/>
    <w:rsid w:val="003C4013"/>
    <w:rsid w:val="003C587C"/>
    <w:rsid w:val="003D68A1"/>
    <w:rsid w:val="003D7D13"/>
    <w:rsid w:val="003E4A6C"/>
    <w:rsid w:val="003E5390"/>
    <w:rsid w:val="00401B83"/>
    <w:rsid w:val="00413BCB"/>
    <w:rsid w:val="00422E80"/>
    <w:rsid w:val="00423472"/>
    <w:rsid w:val="00426214"/>
    <w:rsid w:val="0042695A"/>
    <w:rsid w:val="004271F5"/>
    <w:rsid w:val="00427232"/>
    <w:rsid w:val="00431CF3"/>
    <w:rsid w:val="00432776"/>
    <w:rsid w:val="00432A89"/>
    <w:rsid w:val="0044214F"/>
    <w:rsid w:val="00443081"/>
    <w:rsid w:val="004478D6"/>
    <w:rsid w:val="00451588"/>
    <w:rsid w:val="00451AB6"/>
    <w:rsid w:val="004534AC"/>
    <w:rsid w:val="00456BAB"/>
    <w:rsid w:val="00466158"/>
    <w:rsid w:val="00470999"/>
    <w:rsid w:val="0047506C"/>
    <w:rsid w:val="00476D89"/>
    <w:rsid w:val="004826F3"/>
    <w:rsid w:val="00482832"/>
    <w:rsid w:val="00491C94"/>
    <w:rsid w:val="00492756"/>
    <w:rsid w:val="004A22A0"/>
    <w:rsid w:val="004B13E3"/>
    <w:rsid w:val="004B3887"/>
    <w:rsid w:val="004B5E96"/>
    <w:rsid w:val="004C4241"/>
    <w:rsid w:val="004D47B3"/>
    <w:rsid w:val="004D4A5A"/>
    <w:rsid w:val="004E1300"/>
    <w:rsid w:val="004E45BE"/>
    <w:rsid w:val="004F47B2"/>
    <w:rsid w:val="00503394"/>
    <w:rsid w:val="00507192"/>
    <w:rsid w:val="005155C2"/>
    <w:rsid w:val="00515CED"/>
    <w:rsid w:val="00525114"/>
    <w:rsid w:val="00534B17"/>
    <w:rsid w:val="005401EC"/>
    <w:rsid w:val="00541316"/>
    <w:rsid w:val="005413CF"/>
    <w:rsid w:val="0054200D"/>
    <w:rsid w:val="005441C1"/>
    <w:rsid w:val="00550CFC"/>
    <w:rsid w:val="00552767"/>
    <w:rsid w:val="00553761"/>
    <w:rsid w:val="005568E2"/>
    <w:rsid w:val="00563BA7"/>
    <w:rsid w:val="00565323"/>
    <w:rsid w:val="00567B82"/>
    <w:rsid w:val="00574304"/>
    <w:rsid w:val="0057458F"/>
    <w:rsid w:val="00575DC5"/>
    <w:rsid w:val="00577216"/>
    <w:rsid w:val="00584089"/>
    <w:rsid w:val="005842F8"/>
    <w:rsid w:val="00591745"/>
    <w:rsid w:val="00592D17"/>
    <w:rsid w:val="005934EA"/>
    <w:rsid w:val="00594143"/>
    <w:rsid w:val="005A0211"/>
    <w:rsid w:val="005A2DD1"/>
    <w:rsid w:val="005A3387"/>
    <w:rsid w:val="005A44E0"/>
    <w:rsid w:val="005A4E41"/>
    <w:rsid w:val="005C451F"/>
    <w:rsid w:val="005D3F0E"/>
    <w:rsid w:val="005E1A56"/>
    <w:rsid w:val="005E5C92"/>
    <w:rsid w:val="005E77E2"/>
    <w:rsid w:val="005F3DCF"/>
    <w:rsid w:val="006109E7"/>
    <w:rsid w:val="00621FE2"/>
    <w:rsid w:val="00626AF2"/>
    <w:rsid w:val="00642BB6"/>
    <w:rsid w:val="00656549"/>
    <w:rsid w:val="00660AFD"/>
    <w:rsid w:val="00660DF1"/>
    <w:rsid w:val="00673E75"/>
    <w:rsid w:val="00681273"/>
    <w:rsid w:val="006A3B5B"/>
    <w:rsid w:val="006B2C5B"/>
    <w:rsid w:val="006B48F0"/>
    <w:rsid w:val="006B7F97"/>
    <w:rsid w:val="006C4095"/>
    <w:rsid w:val="006C5BD5"/>
    <w:rsid w:val="006D543B"/>
    <w:rsid w:val="0070227C"/>
    <w:rsid w:val="0070527A"/>
    <w:rsid w:val="00705A6D"/>
    <w:rsid w:val="00711348"/>
    <w:rsid w:val="00712A04"/>
    <w:rsid w:val="00713872"/>
    <w:rsid w:val="00720473"/>
    <w:rsid w:val="00723FAD"/>
    <w:rsid w:val="007268F2"/>
    <w:rsid w:val="007308A0"/>
    <w:rsid w:val="00730A90"/>
    <w:rsid w:val="00743CE1"/>
    <w:rsid w:val="00744483"/>
    <w:rsid w:val="00753246"/>
    <w:rsid w:val="007565F3"/>
    <w:rsid w:val="007630D1"/>
    <w:rsid w:val="00766E81"/>
    <w:rsid w:val="00771395"/>
    <w:rsid w:val="007725F4"/>
    <w:rsid w:val="007734E4"/>
    <w:rsid w:val="00785FD4"/>
    <w:rsid w:val="00786713"/>
    <w:rsid w:val="0079491A"/>
    <w:rsid w:val="00795C1B"/>
    <w:rsid w:val="007A418D"/>
    <w:rsid w:val="007B353D"/>
    <w:rsid w:val="007B421F"/>
    <w:rsid w:val="007B5EBA"/>
    <w:rsid w:val="007D2EF9"/>
    <w:rsid w:val="007D5136"/>
    <w:rsid w:val="007E7045"/>
    <w:rsid w:val="007E7BFE"/>
    <w:rsid w:val="007F51EB"/>
    <w:rsid w:val="007F7F6C"/>
    <w:rsid w:val="007F7FF4"/>
    <w:rsid w:val="00801981"/>
    <w:rsid w:val="00803860"/>
    <w:rsid w:val="00803913"/>
    <w:rsid w:val="00806E92"/>
    <w:rsid w:val="00815B4E"/>
    <w:rsid w:val="00822C5A"/>
    <w:rsid w:val="00825E92"/>
    <w:rsid w:val="008342EF"/>
    <w:rsid w:val="0084122C"/>
    <w:rsid w:val="0084518B"/>
    <w:rsid w:val="008641C7"/>
    <w:rsid w:val="00872533"/>
    <w:rsid w:val="0087267F"/>
    <w:rsid w:val="0087337D"/>
    <w:rsid w:val="00874B15"/>
    <w:rsid w:val="00877EC4"/>
    <w:rsid w:val="00877F35"/>
    <w:rsid w:val="0088116A"/>
    <w:rsid w:val="00882719"/>
    <w:rsid w:val="00883C1C"/>
    <w:rsid w:val="00885A33"/>
    <w:rsid w:val="008901FE"/>
    <w:rsid w:val="00893DD3"/>
    <w:rsid w:val="008A0B40"/>
    <w:rsid w:val="008A452D"/>
    <w:rsid w:val="008A49F5"/>
    <w:rsid w:val="008A5522"/>
    <w:rsid w:val="008C1B78"/>
    <w:rsid w:val="008C26CF"/>
    <w:rsid w:val="008E2C9F"/>
    <w:rsid w:val="008F12CE"/>
    <w:rsid w:val="00900F24"/>
    <w:rsid w:val="00901B10"/>
    <w:rsid w:val="0090218B"/>
    <w:rsid w:val="00911155"/>
    <w:rsid w:val="00932B8D"/>
    <w:rsid w:val="00940436"/>
    <w:rsid w:val="009405ED"/>
    <w:rsid w:val="009443A0"/>
    <w:rsid w:val="00950067"/>
    <w:rsid w:val="00951677"/>
    <w:rsid w:val="00964F0F"/>
    <w:rsid w:val="0096639B"/>
    <w:rsid w:val="00970931"/>
    <w:rsid w:val="00974378"/>
    <w:rsid w:val="00977DBE"/>
    <w:rsid w:val="009802BB"/>
    <w:rsid w:val="0099618D"/>
    <w:rsid w:val="00997620"/>
    <w:rsid w:val="009A4B85"/>
    <w:rsid w:val="009C57F3"/>
    <w:rsid w:val="009D0708"/>
    <w:rsid w:val="009D0F17"/>
    <w:rsid w:val="009D3A05"/>
    <w:rsid w:val="009E22BD"/>
    <w:rsid w:val="009F2E34"/>
    <w:rsid w:val="009F6B59"/>
    <w:rsid w:val="00A05BFF"/>
    <w:rsid w:val="00A07B77"/>
    <w:rsid w:val="00A1089A"/>
    <w:rsid w:val="00A1237A"/>
    <w:rsid w:val="00A128B4"/>
    <w:rsid w:val="00A2284F"/>
    <w:rsid w:val="00A23A84"/>
    <w:rsid w:val="00A24FDA"/>
    <w:rsid w:val="00A2649A"/>
    <w:rsid w:val="00A32579"/>
    <w:rsid w:val="00A34D68"/>
    <w:rsid w:val="00A4285E"/>
    <w:rsid w:val="00A500DA"/>
    <w:rsid w:val="00A51DE3"/>
    <w:rsid w:val="00A579D6"/>
    <w:rsid w:val="00A65083"/>
    <w:rsid w:val="00A66B16"/>
    <w:rsid w:val="00A66DF4"/>
    <w:rsid w:val="00A74603"/>
    <w:rsid w:val="00A80EC7"/>
    <w:rsid w:val="00A81438"/>
    <w:rsid w:val="00A82ACE"/>
    <w:rsid w:val="00A9102B"/>
    <w:rsid w:val="00AA5211"/>
    <w:rsid w:val="00AB1468"/>
    <w:rsid w:val="00AB28DA"/>
    <w:rsid w:val="00AC63B5"/>
    <w:rsid w:val="00AC7FE5"/>
    <w:rsid w:val="00AE4BBC"/>
    <w:rsid w:val="00AF3247"/>
    <w:rsid w:val="00AF5147"/>
    <w:rsid w:val="00AF6475"/>
    <w:rsid w:val="00B042CA"/>
    <w:rsid w:val="00B12974"/>
    <w:rsid w:val="00B12E58"/>
    <w:rsid w:val="00B15F0A"/>
    <w:rsid w:val="00B17EFF"/>
    <w:rsid w:val="00B21B25"/>
    <w:rsid w:val="00B31FEA"/>
    <w:rsid w:val="00B42B23"/>
    <w:rsid w:val="00B44B39"/>
    <w:rsid w:val="00B54C04"/>
    <w:rsid w:val="00B57011"/>
    <w:rsid w:val="00B651C0"/>
    <w:rsid w:val="00B661AC"/>
    <w:rsid w:val="00B710F6"/>
    <w:rsid w:val="00B75CEA"/>
    <w:rsid w:val="00B76640"/>
    <w:rsid w:val="00B96B57"/>
    <w:rsid w:val="00B97625"/>
    <w:rsid w:val="00BA5494"/>
    <w:rsid w:val="00BA5D86"/>
    <w:rsid w:val="00BA726C"/>
    <w:rsid w:val="00BB0807"/>
    <w:rsid w:val="00BB21E3"/>
    <w:rsid w:val="00BB4946"/>
    <w:rsid w:val="00BB4C5D"/>
    <w:rsid w:val="00BB671F"/>
    <w:rsid w:val="00BB6C66"/>
    <w:rsid w:val="00BB7A31"/>
    <w:rsid w:val="00BC1260"/>
    <w:rsid w:val="00BC5CA0"/>
    <w:rsid w:val="00BC7792"/>
    <w:rsid w:val="00BD3DF3"/>
    <w:rsid w:val="00BD6B18"/>
    <w:rsid w:val="00BE5857"/>
    <w:rsid w:val="00BF01B7"/>
    <w:rsid w:val="00BF15A0"/>
    <w:rsid w:val="00BF408A"/>
    <w:rsid w:val="00BF4A7A"/>
    <w:rsid w:val="00C015C2"/>
    <w:rsid w:val="00C03E59"/>
    <w:rsid w:val="00C0678C"/>
    <w:rsid w:val="00C07567"/>
    <w:rsid w:val="00C15492"/>
    <w:rsid w:val="00C159E5"/>
    <w:rsid w:val="00C314D4"/>
    <w:rsid w:val="00C31B6C"/>
    <w:rsid w:val="00C32AC8"/>
    <w:rsid w:val="00C40014"/>
    <w:rsid w:val="00C4430F"/>
    <w:rsid w:val="00C460D5"/>
    <w:rsid w:val="00C51489"/>
    <w:rsid w:val="00C62048"/>
    <w:rsid w:val="00C66C5C"/>
    <w:rsid w:val="00C75719"/>
    <w:rsid w:val="00C82AFD"/>
    <w:rsid w:val="00C834EB"/>
    <w:rsid w:val="00C87C68"/>
    <w:rsid w:val="00C936BE"/>
    <w:rsid w:val="00CB4376"/>
    <w:rsid w:val="00CC2914"/>
    <w:rsid w:val="00CC38EE"/>
    <w:rsid w:val="00CC45DC"/>
    <w:rsid w:val="00CC5438"/>
    <w:rsid w:val="00CD58AB"/>
    <w:rsid w:val="00CD7F14"/>
    <w:rsid w:val="00CE1085"/>
    <w:rsid w:val="00CE2021"/>
    <w:rsid w:val="00CE2BE2"/>
    <w:rsid w:val="00CE6517"/>
    <w:rsid w:val="00CF4470"/>
    <w:rsid w:val="00CF66FC"/>
    <w:rsid w:val="00D01F2C"/>
    <w:rsid w:val="00D05DCA"/>
    <w:rsid w:val="00D20483"/>
    <w:rsid w:val="00D22019"/>
    <w:rsid w:val="00D239EC"/>
    <w:rsid w:val="00D265A2"/>
    <w:rsid w:val="00D27468"/>
    <w:rsid w:val="00D27F7D"/>
    <w:rsid w:val="00D37379"/>
    <w:rsid w:val="00D4305B"/>
    <w:rsid w:val="00D4595D"/>
    <w:rsid w:val="00D50DFB"/>
    <w:rsid w:val="00D56232"/>
    <w:rsid w:val="00D65538"/>
    <w:rsid w:val="00D66317"/>
    <w:rsid w:val="00D72891"/>
    <w:rsid w:val="00D9434E"/>
    <w:rsid w:val="00DA3BB2"/>
    <w:rsid w:val="00DB179E"/>
    <w:rsid w:val="00DB3438"/>
    <w:rsid w:val="00DD68C4"/>
    <w:rsid w:val="00DD6ABD"/>
    <w:rsid w:val="00DD730B"/>
    <w:rsid w:val="00DD7E86"/>
    <w:rsid w:val="00DE2080"/>
    <w:rsid w:val="00DF1429"/>
    <w:rsid w:val="00E0141A"/>
    <w:rsid w:val="00E03F35"/>
    <w:rsid w:val="00E075A5"/>
    <w:rsid w:val="00E106C5"/>
    <w:rsid w:val="00E10C1B"/>
    <w:rsid w:val="00E12812"/>
    <w:rsid w:val="00E155F5"/>
    <w:rsid w:val="00E16F75"/>
    <w:rsid w:val="00E20FCE"/>
    <w:rsid w:val="00E30079"/>
    <w:rsid w:val="00E35D53"/>
    <w:rsid w:val="00E42F77"/>
    <w:rsid w:val="00E436EF"/>
    <w:rsid w:val="00E5601B"/>
    <w:rsid w:val="00E57857"/>
    <w:rsid w:val="00E612B7"/>
    <w:rsid w:val="00E66071"/>
    <w:rsid w:val="00E66CF2"/>
    <w:rsid w:val="00E66E27"/>
    <w:rsid w:val="00E75318"/>
    <w:rsid w:val="00E82061"/>
    <w:rsid w:val="00E8373F"/>
    <w:rsid w:val="00E97245"/>
    <w:rsid w:val="00E97D5E"/>
    <w:rsid w:val="00EA0719"/>
    <w:rsid w:val="00EA4073"/>
    <w:rsid w:val="00EB18EC"/>
    <w:rsid w:val="00EB1D55"/>
    <w:rsid w:val="00EB29BC"/>
    <w:rsid w:val="00EB7918"/>
    <w:rsid w:val="00EC147F"/>
    <w:rsid w:val="00EC50CF"/>
    <w:rsid w:val="00EC71EB"/>
    <w:rsid w:val="00ED5525"/>
    <w:rsid w:val="00EE759B"/>
    <w:rsid w:val="00F110A3"/>
    <w:rsid w:val="00F135DE"/>
    <w:rsid w:val="00F142F3"/>
    <w:rsid w:val="00F219BB"/>
    <w:rsid w:val="00F30D14"/>
    <w:rsid w:val="00F31AD2"/>
    <w:rsid w:val="00F35B17"/>
    <w:rsid w:val="00F446E3"/>
    <w:rsid w:val="00F6464F"/>
    <w:rsid w:val="00F70CB8"/>
    <w:rsid w:val="00F72611"/>
    <w:rsid w:val="00F7327E"/>
    <w:rsid w:val="00F743DA"/>
    <w:rsid w:val="00F750DA"/>
    <w:rsid w:val="00F81947"/>
    <w:rsid w:val="00F83EC1"/>
    <w:rsid w:val="00F90882"/>
    <w:rsid w:val="00F90F61"/>
    <w:rsid w:val="00F9435E"/>
    <w:rsid w:val="00FA682E"/>
    <w:rsid w:val="00FB2939"/>
    <w:rsid w:val="00FB52A3"/>
    <w:rsid w:val="00FB7981"/>
    <w:rsid w:val="00FC013F"/>
    <w:rsid w:val="00FC29B5"/>
    <w:rsid w:val="00FC2D2C"/>
    <w:rsid w:val="00FC4201"/>
    <w:rsid w:val="00FC70D5"/>
    <w:rsid w:val="00FD0463"/>
    <w:rsid w:val="00FD29C2"/>
    <w:rsid w:val="00FD4E80"/>
    <w:rsid w:val="00FE08CB"/>
    <w:rsid w:val="00FE2D56"/>
    <w:rsid w:val="00FE42A7"/>
    <w:rsid w:val="00FE7493"/>
    <w:rsid w:val="00FF1A4B"/>
    <w:rsid w:val="00FF21D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981EE4"/>
  <w15:docId w15:val="{D5F579BF-C3C6-4AC6-B30D-8EA4B8C6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locked="0"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641C7"/>
    <w:pPr>
      <w:spacing w:before="120" w:line="283" w:lineRule="auto"/>
    </w:pPr>
    <w:rPr>
      <w:rFonts w:ascii="Arial" w:hAnsi="Arial"/>
      <w:sz w:val="20"/>
    </w:rPr>
  </w:style>
  <w:style w:type="paragraph" w:styleId="Heading1">
    <w:name w:val="heading 1"/>
    <w:aliases w:val="(H1)"/>
    <w:basedOn w:val="Normal"/>
    <w:next w:val="Normal"/>
    <w:link w:val="Heading1Char"/>
    <w:autoRedefine/>
    <w:uiPriority w:val="9"/>
    <w:qFormat/>
    <w:rsid w:val="00382144"/>
    <w:pPr>
      <w:keepNext/>
      <w:keepLines/>
      <w:numPr>
        <w:numId w:val="20"/>
      </w:numPr>
      <w:tabs>
        <w:tab w:val="left" w:pos="737"/>
      </w:tabs>
      <w:spacing w:before="240" w:after="1120" w:line="240" w:lineRule="auto"/>
      <w:ind w:left="737" w:hanging="737"/>
      <w:outlineLvl w:val="0"/>
    </w:pPr>
    <w:rPr>
      <w:rFonts w:eastAsiaTheme="majorEastAsia" w:cstheme="majorBidi"/>
      <w:b/>
      <w:bCs/>
      <w:color w:val="007377" w:themeColor="text2"/>
      <w:sz w:val="52"/>
      <w:szCs w:val="52"/>
    </w:rPr>
  </w:style>
  <w:style w:type="paragraph" w:styleId="Heading2">
    <w:name w:val="heading 2"/>
    <w:aliases w:val="(H2)"/>
    <w:basedOn w:val="Normal"/>
    <w:next w:val="Normal"/>
    <w:link w:val="Heading2Char"/>
    <w:autoRedefine/>
    <w:uiPriority w:val="9"/>
    <w:unhideWhenUsed/>
    <w:qFormat/>
    <w:rsid w:val="00FC29B5"/>
    <w:pPr>
      <w:numPr>
        <w:ilvl w:val="1"/>
        <w:numId w:val="20"/>
      </w:numPr>
      <w:tabs>
        <w:tab w:val="left" w:pos="737"/>
      </w:tabs>
      <w:spacing w:before="320"/>
      <w:ind w:left="737" w:hanging="737"/>
      <w:outlineLvl w:val="1"/>
    </w:pPr>
    <w:rPr>
      <w:rFonts w:cs="Arial"/>
      <w:b/>
      <w:bCs/>
      <w:color w:val="007377" w:themeColor="text2"/>
      <w:sz w:val="30"/>
      <w:szCs w:val="30"/>
    </w:rPr>
  </w:style>
  <w:style w:type="paragraph" w:styleId="Heading3">
    <w:name w:val="heading 3"/>
    <w:aliases w:val="(H3)"/>
    <w:basedOn w:val="Normal"/>
    <w:next w:val="Normal"/>
    <w:link w:val="Heading3Char"/>
    <w:autoRedefine/>
    <w:uiPriority w:val="9"/>
    <w:unhideWhenUsed/>
    <w:qFormat/>
    <w:rsid w:val="00FC29B5"/>
    <w:pPr>
      <w:keepNext/>
      <w:keepLines/>
      <w:numPr>
        <w:ilvl w:val="2"/>
        <w:numId w:val="20"/>
      </w:numPr>
      <w:tabs>
        <w:tab w:val="left" w:pos="737"/>
      </w:tabs>
      <w:spacing w:before="320" w:after="120"/>
      <w:ind w:left="737" w:hanging="737"/>
      <w:outlineLvl w:val="2"/>
    </w:pPr>
    <w:rPr>
      <w:rFonts w:eastAsiaTheme="majorEastAsia" w:cstheme="majorBidi"/>
      <w:b/>
      <w:bCs/>
      <w:color w:val="007377" w:themeColor="text2"/>
      <w:sz w:val="24"/>
      <w:szCs w:val="24"/>
    </w:rPr>
  </w:style>
  <w:style w:type="paragraph" w:styleId="Heading4">
    <w:name w:val="heading 4"/>
    <w:aliases w:val="(H4)"/>
    <w:basedOn w:val="Normal"/>
    <w:next w:val="Normal"/>
    <w:link w:val="Heading4Char"/>
    <w:autoRedefine/>
    <w:uiPriority w:val="9"/>
    <w:unhideWhenUsed/>
    <w:qFormat/>
    <w:rsid w:val="003C587C"/>
    <w:pPr>
      <w:keepNext/>
      <w:keepLines/>
      <w:numPr>
        <w:ilvl w:val="3"/>
        <w:numId w:val="20"/>
      </w:numPr>
      <w:spacing w:before="240" w:after="120"/>
      <w:outlineLvl w:val="3"/>
    </w:pPr>
    <w:rPr>
      <w:rFonts w:eastAsiaTheme="majorEastAsia" w:cstheme="majorBidi"/>
      <w:b/>
      <w:bCs/>
      <w:sz w:val="22"/>
    </w:rPr>
  </w:style>
  <w:style w:type="paragraph" w:styleId="Heading5">
    <w:name w:val="heading 5"/>
    <w:aliases w:val="(H5)"/>
    <w:basedOn w:val="Normal"/>
    <w:next w:val="Normal"/>
    <w:link w:val="Heading5Char"/>
    <w:uiPriority w:val="9"/>
    <w:unhideWhenUsed/>
    <w:qFormat/>
    <w:rsid w:val="003C587C"/>
    <w:pPr>
      <w:keepNext/>
      <w:keepLines/>
      <w:numPr>
        <w:ilvl w:val="4"/>
        <w:numId w:val="20"/>
      </w:numPr>
      <w:spacing w:after="120"/>
      <w:ind w:right="227"/>
      <w:outlineLvl w:val="4"/>
    </w:pPr>
    <w:rPr>
      <w:rFonts w:eastAsiaTheme="majorEastAsia" w:cstheme="majorBidi"/>
      <w:b/>
      <w:bCs/>
      <w:color w:val="007377" w:themeColor="text2"/>
      <w:szCs w:val="20"/>
    </w:rPr>
  </w:style>
  <w:style w:type="paragraph" w:styleId="Heading6">
    <w:name w:val="heading 6"/>
    <w:aliases w:val="(H6)"/>
    <w:basedOn w:val="Normal"/>
    <w:next w:val="Normal"/>
    <w:link w:val="Heading6Char"/>
    <w:uiPriority w:val="9"/>
    <w:unhideWhenUsed/>
    <w:qFormat/>
    <w:rsid w:val="003C587C"/>
    <w:pPr>
      <w:keepNext/>
      <w:keepLines/>
      <w:numPr>
        <w:ilvl w:val="5"/>
        <w:numId w:val="20"/>
      </w:numPr>
      <w:spacing w:after="360"/>
      <w:outlineLvl w:val="5"/>
    </w:pPr>
    <w:rPr>
      <w:rFonts w:eastAsiaTheme="majorEastAsia" w:cstheme="majorBidi"/>
      <w:b/>
      <w:bCs/>
      <w:color w:val="54585A"/>
      <w:szCs w:val="20"/>
    </w:rPr>
  </w:style>
  <w:style w:type="paragraph" w:styleId="Heading7">
    <w:name w:val="heading 7"/>
    <w:basedOn w:val="Normal"/>
    <w:next w:val="Normal"/>
    <w:link w:val="Heading7Char"/>
    <w:uiPriority w:val="9"/>
    <w:semiHidden/>
    <w:unhideWhenUsed/>
    <w:qFormat/>
    <w:rsid w:val="003C587C"/>
    <w:pPr>
      <w:keepNext/>
      <w:keepLines/>
      <w:numPr>
        <w:ilvl w:val="6"/>
        <w:numId w:val="20"/>
      </w:numPr>
      <w:spacing w:before="40" w:after="0"/>
      <w:outlineLvl w:val="6"/>
    </w:pPr>
    <w:rPr>
      <w:rFonts w:asciiTheme="majorHAnsi" w:eastAsiaTheme="majorEastAsia" w:hAnsiTheme="majorHAnsi" w:cstheme="majorBidi"/>
      <w:i/>
      <w:iCs/>
      <w:color w:val="616611" w:themeColor="accent1" w:themeShade="7F"/>
    </w:rPr>
  </w:style>
  <w:style w:type="paragraph" w:styleId="Heading8">
    <w:name w:val="heading 8"/>
    <w:basedOn w:val="Normal"/>
    <w:next w:val="Normal"/>
    <w:link w:val="Heading8Char"/>
    <w:uiPriority w:val="9"/>
    <w:semiHidden/>
    <w:unhideWhenUsed/>
    <w:qFormat/>
    <w:locked/>
    <w:rsid w:val="003C587C"/>
    <w:pPr>
      <w:keepNext/>
      <w:keepLines/>
      <w:numPr>
        <w:ilvl w:val="7"/>
        <w:numId w:val="20"/>
      </w:numPr>
      <w:spacing w:before="40" w:after="0"/>
      <w:outlineLvl w:val="7"/>
    </w:pPr>
    <w:rPr>
      <w:rFonts w:asciiTheme="majorHAnsi" w:eastAsiaTheme="majorEastAsia" w:hAnsiTheme="majorHAnsi" w:cstheme="majorBidi"/>
      <w:color w:val="6D7174" w:themeColor="text1" w:themeTint="D8"/>
      <w:sz w:val="21"/>
      <w:szCs w:val="21"/>
    </w:rPr>
  </w:style>
  <w:style w:type="paragraph" w:styleId="Heading9">
    <w:name w:val="heading 9"/>
    <w:basedOn w:val="Normal"/>
    <w:next w:val="Normal"/>
    <w:link w:val="Heading9Char"/>
    <w:uiPriority w:val="9"/>
    <w:semiHidden/>
    <w:unhideWhenUsed/>
    <w:qFormat/>
    <w:locked/>
    <w:rsid w:val="003C587C"/>
    <w:pPr>
      <w:keepNext/>
      <w:keepLines/>
      <w:numPr>
        <w:ilvl w:val="8"/>
        <w:numId w:val="20"/>
      </w:numPr>
      <w:spacing w:before="40" w:after="0"/>
      <w:outlineLvl w:val="8"/>
    </w:pPr>
    <w:rPr>
      <w:rFonts w:asciiTheme="majorHAnsi" w:eastAsiaTheme="majorEastAsia" w:hAnsiTheme="majorHAnsi" w:cstheme="majorBidi"/>
      <w:i/>
      <w:iCs/>
      <w:color w:val="6D7174"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8EE"/>
  </w:style>
  <w:style w:type="paragraph" w:styleId="Footer">
    <w:name w:val="footer"/>
    <w:basedOn w:val="Normal"/>
    <w:link w:val="FooterChar"/>
    <w:uiPriority w:val="99"/>
    <w:unhideWhenUsed/>
    <w:rsid w:val="00CC3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8EE"/>
  </w:style>
  <w:style w:type="character" w:customStyle="1" w:styleId="Heading1Char">
    <w:name w:val="Heading 1 Char"/>
    <w:aliases w:val="(H1) Char"/>
    <w:basedOn w:val="DefaultParagraphFont"/>
    <w:link w:val="Heading1"/>
    <w:uiPriority w:val="9"/>
    <w:rsid w:val="00382144"/>
    <w:rPr>
      <w:rFonts w:ascii="Arial" w:eastAsiaTheme="majorEastAsia" w:hAnsi="Arial" w:cstheme="majorBidi"/>
      <w:b/>
      <w:bCs/>
      <w:color w:val="007377" w:themeColor="text2"/>
      <w:sz w:val="52"/>
      <w:szCs w:val="52"/>
    </w:rPr>
  </w:style>
  <w:style w:type="paragraph" w:styleId="TOCHeading">
    <w:name w:val="TOC Heading"/>
    <w:basedOn w:val="Heading1"/>
    <w:next w:val="Normal"/>
    <w:uiPriority w:val="39"/>
    <w:unhideWhenUsed/>
    <w:qFormat/>
    <w:rsid w:val="00D20483"/>
    <w:pPr>
      <w:outlineLvl w:val="9"/>
    </w:pPr>
    <w:rPr>
      <w:lang w:val="en-US"/>
    </w:rPr>
  </w:style>
  <w:style w:type="paragraph" w:styleId="ListParagraph">
    <w:name w:val="List Paragraph"/>
    <w:basedOn w:val="Normal"/>
    <w:link w:val="ListParagraphChar"/>
    <w:uiPriority w:val="34"/>
    <w:qFormat/>
    <w:rsid w:val="0032229B"/>
    <w:pPr>
      <w:numPr>
        <w:numId w:val="5"/>
      </w:numPr>
      <w:ind w:left="357" w:hanging="357"/>
      <w:contextualSpacing/>
    </w:pPr>
  </w:style>
  <w:style w:type="table" w:styleId="TableGrid">
    <w:name w:val="Table Grid"/>
    <w:basedOn w:val="TableNormal"/>
    <w:uiPriority w:val="39"/>
    <w:rsid w:val="008342EF"/>
    <w:pPr>
      <w:spacing w:after="0" w:line="240" w:lineRule="auto"/>
    </w:pPr>
    <w:rPr>
      <w:rFonts w:ascii="Arial" w:hAnsi="Arial"/>
      <w:sz w:val="16"/>
      <w:szCs w:val="16"/>
    </w:rPr>
    <w:tblPr>
      <w:tblBorders>
        <w:top w:val="single" w:sz="4" w:space="0" w:color="007377" w:themeColor="text2"/>
        <w:left w:val="single" w:sz="4" w:space="0" w:color="007377" w:themeColor="text2"/>
        <w:bottom w:val="single" w:sz="4" w:space="0" w:color="007377" w:themeColor="text2"/>
        <w:right w:val="single" w:sz="4" w:space="0" w:color="007377" w:themeColor="text2"/>
        <w:insideH w:val="single" w:sz="4" w:space="0" w:color="007377" w:themeColor="text2"/>
        <w:insideV w:val="single" w:sz="4" w:space="0" w:color="007377" w:themeColor="text2"/>
      </w:tblBorders>
    </w:tblPr>
  </w:style>
  <w:style w:type="paragraph" w:styleId="ListNumber">
    <w:name w:val="List Number"/>
    <w:basedOn w:val="Normal"/>
    <w:uiPriority w:val="99"/>
    <w:unhideWhenUsed/>
    <w:rsid w:val="00940436"/>
    <w:pPr>
      <w:contextualSpacing/>
    </w:pPr>
  </w:style>
  <w:style w:type="paragraph" w:styleId="TOC1">
    <w:name w:val="toc 1"/>
    <w:basedOn w:val="Normal"/>
    <w:next w:val="Normal"/>
    <w:autoRedefine/>
    <w:uiPriority w:val="39"/>
    <w:unhideWhenUsed/>
    <w:qFormat/>
    <w:rsid w:val="003E4A6C"/>
    <w:pPr>
      <w:tabs>
        <w:tab w:val="right" w:pos="567"/>
        <w:tab w:val="right" w:leader="dot" w:pos="9016"/>
      </w:tabs>
      <w:spacing w:after="100"/>
      <w:ind w:left="680" w:hanging="680"/>
    </w:pPr>
    <w:rPr>
      <w:b/>
      <w:noProof/>
      <w:color w:val="007377"/>
    </w:rPr>
  </w:style>
  <w:style w:type="character" w:styleId="Hyperlink">
    <w:name w:val="Hyperlink"/>
    <w:basedOn w:val="DefaultParagraphFont"/>
    <w:uiPriority w:val="99"/>
    <w:unhideWhenUsed/>
    <w:rsid w:val="008641C7"/>
    <w:rPr>
      <w:color w:val="004EC0"/>
      <w:u w:val="single"/>
    </w:rPr>
  </w:style>
  <w:style w:type="character" w:customStyle="1" w:styleId="Heading2Char">
    <w:name w:val="Heading 2 Char"/>
    <w:aliases w:val="(H2) Char"/>
    <w:basedOn w:val="DefaultParagraphFont"/>
    <w:link w:val="Heading2"/>
    <w:uiPriority w:val="9"/>
    <w:rsid w:val="00FC29B5"/>
    <w:rPr>
      <w:rFonts w:ascii="Arial" w:hAnsi="Arial" w:cs="Arial"/>
      <w:b/>
      <w:bCs/>
      <w:color w:val="007377" w:themeColor="text2"/>
      <w:sz w:val="30"/>
      <w:szCs w:val="30"/>
    </w:rPr>
  </w:style>
  <w:style w:type="paragraph" w:customStyle="1" w:styleId="Greybox">
    <w:name w:val="Grey box"/>
    <w:basedOn w:val="ListParagraph"/>
    <w:link w:val="GreyboxChar"/>
    <w:qFormat/>
    <w:rsid w:val="008641C7"/>
    <w:pPr>
      <w:numPr>
        <w:numId w:val="1"/>
      </w:numPr>
      <w:pBdr>
        <w:top w:val="single" w:sz="48" w:space="1" w:color="DDDDDD"/>
        <w:left w:val="single" w:sz="48" w:space="4" w:color="DDDDDD"/>
        <w:bottom w:val="single" w:sz="48" w:space="1" w:color="DDDDDD"/>
        <w:right w:val="single" w:sz="48" w:space="4" w:color="DDDDDD"/>
      </w:pBdr>
      <w:shd w:val="clear" w:color="auto" w:fill="DDDDDD"/>
      <w:tabs>
        <w:tab w:val="left" w:pos="284"/>
      </w:tabs>
      <w:spacing w:before="80" w:line="240" w:lineRule="auto"/>
      <w:ind w:left="511" w:right="227" w:hanging="284"/>
      <w:contextualSpacing w:val="0"/>
    </w:pPr>
    <w:rPr>
      <w:rFonts w:cs="Arial"/>
      <w:szCs w:val="20"/>
    </w:rPr>
  </w:style>
  <w:style w:type="character" w:customStyle="1" w:styleId="ListParagraphChar">
    <w:name w:val="List Paragraph Char"/>
    <w:basedOn w:val="DefaultParagraphFont"/>
    <w:link w:val="ListParagraph"/>
    <w:uiPriority w:val="34"/>
    <w:rsid w:val="0032229B"/>
    <w:rPr>
      <w:rFonts w:ascii="Arial" w:hAnsi="Arial"/>
      <w:sz w:val="20"/>
    </w:rPr>
  </w:style>
  <w:style w:type="character" w:customStyle="1" w:styleId="GreyboxChar">
    <w:name w:val="Grey box Char"/>
    <w:basedOn w:val="ListParagraphChar"/>
    <w:link w:val="Greybox"/>
    <w:rsid w:val="008641C7"/>
    <w:rPr>
      <w:rFonts w:ascii="Arial" w:hAnsi="Arial" w:cs="Arial"/>
      <w:sz w:val="20"/>
      <w:szCs w:val="20"/>
      <w:shd w:val="clear" w:color="auto" w:fill="DDDDDD"/>
    </w:rPr>
  </w:style>
  <w:style w:type="paragraph" w:customStyle="1" w:styleId="BulletLevel1">
    <w:name w:val="Bullet Level 1"/>
    <w:basedOn w:val="Normal"/>
    <w:link w:val="BulletLevel1Char"/>
    <w:autoRedefine/>
    <w:qFormat/>
    <w:rsid w:val="00FA682E"/>
    <w:pPr>
      <w:numPr>
        <w:numId w:val="2"/>
      </w:numPr>
      <w:tabs>
        <w:tab w:val="left" w:pos="720"/>
      </w:tabs>
      <w:spacing w:before="40" w:after="120" w:line="240" w:lineRule="auto"/>
      <w:ind w:left="709" w:hanging="425"/>
    </w:pPr>
    <w:rPr>
      <w:rFonts w:cs="Arial"/>
      <w:color w:val="000000"/>
      <w:szCs w:val="18"/>
    </w:rPr>
  </w:style>
  <w:style w:type="character" w:customStyle="1" w:styleId="BulletLevel1Char">
    <w:name w:val="Bullet Level 1 Char"/>
    <w:basedOn w:val="DefaultParagraphFont"/>
    <w:link w:val="BulletLevel1"/>
    <w:rsid w:val="00FA682E"/>
    <w:rPr>
      <w:rFonts w:ascii="Arial" w:hAnsi="Arial" w:cs="Arial"/>
      <w:color w:val="000000"/>
      <w:sz w:val="20"/>
      <w:szCs w:val="18"/>
    </w:rPr>
  </w:style>
  <w:style w:type="paragraph" w:styleId="EndnoteText">
    <w:name w:val="endnote text"/>
    <w:basedOn w:val="Normal"/>
    <w:link w:val="EndnoteTextChar"/>
    <w:uiPriority w:val="99"/>
    <w:unhideWhenUsed/>
    <w:locked/>
    <w:rsid w:val="00785FD4"/>
    <w:pPr>
      <w:spacing w:before="100" w:after="0" w:line="240" w:lineRule="auto"/>
    </w:pPr>
    <w:rPr>
      <w:sz w:val="18"/>
      <w:szCs w:val="20"/>
    </w:rPr>
  </w:style>
  <w:style w:type="character" w:customStyle="1" w:styleId="EndnoteTextChar">
    <w:name w:val="Endnote Text Char"/>
    <w:basedOn w:val="DefaultParagraphFont"/>
    <w:link w:val="EndnoteText"/>
    <w:uiPriority w:val="99"/>
    <w:rsid w:val="00785FD4"/>
    <w:rPr>
      <w:rFonts w:ascii="Arial" w:hAnsi="Arial"/>
      <w:sz w:val="18"/>
      <w:szCs w:val="20"/>
    </w:rPr>
  </w:style>
  <w:style w:type="character" w:styleId="EndnoteReference">
    <w:name w:val="endnote reference"/>
    <w:basedOn w:val="DefaultParagraphFont"/>
    <w:uiPriority w:val="99"/>
    <w:semiHidden/>
    <w:unhideWhenUsed/>
    <w:locked/>
    <w:rsid w:val="009443A0"/>
    <w:rPr>
      <w:vertAlign w:val="superscript"/>
    </w:rPr>
  </w:style>
  <w:style w:type="paragraph" w:styleId="TOC2">
    <w:name w:val="toc 2"/>
    <w:basedOn w:val="Normal"/>
    <w:next w:val="Normal"/>
    <w:autoRedefine/>
    <w:uiPriority w:val="39"/>
    <w:unhideWhenUsed/>
    <w:qFormat/>
    <w:rsid w:val="00D72891"/>
    <w:pPr>
      <w:tabs>
        <w:tab w:val="right" w:pos="851"/>
        <w:tab w:val="right" w:leader="dot" w:pos="9016"/>
      </w:tabs>
      <w:spacing w:after="100"/>
      <w:ind w:left="709" w:hanging="425"/>
    </w:pPr>
    <w:rPr>
      <w:noProof/>
      <w:sz w:val="18"/>
    </w:rPr>
  </w:style>
  <w:style w:type="paragraph" w:styleId="BalloonText">
    <w:name w:val="Balloon Text"/>
    <w:basedOn w:val="Normal"/>
    <w:link w:val="BalloonTextChar"/>
    <w:uiPriority w:val="99"/>
    <w:semiHidden/>
    <w:unhideWhenUsed/>
    <w:locked/>
    <w:rsid w:val="00CC2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914"/>
    <w:rPr>
      <w:rFonts w:ascii="Tahoma" w:hAnsi="Tahoma" w:cs="Tahoma"/>
      <w:sz w:val="16"/>
      <w:szCs w:val="16"/>
    </w:rPr>
  </w:style>
  <w:style w:type="paragraph" w:styleId="TOC3">
    <w:name w:val="toc 3"/>
    <w:basedOn w:val="Normal"/>
    <w:next w:val="Normal"/>
    <w:autoRedefine/>
    <w:uiPriority w:val="39"/>
    <w:unhideWhenUsed/>
    <w:qFormat/>
    <w:rsid w:val="00D72891"/>
    <w:pPr>
      <w:spacing w:after="100" w:line="276" w:lineRule="auto"/>
      <w:ind w:left="440"/>
    </w:pPr>
    <w:rPr>
      <w:rFonts w:asciiTheme="minorHAnsi" w:eastAsiaTheme="minorEastAsia" w:hAnsiTheme="minorHAnsi"/>
      <w:sz w:val="18"/>
      <w:lang w:val="en-US" w:eastAsia="ja-JP"/>
    </w:rPr>
  </w:style>
  <w:style w:type="paragraph" w:customStyle="1" w:styleId="FooterPageNumber">
    <w:name w:val="Footer Page Number"/>
    <w:basedOn w:val="Footer"/>
    <w:link w:val="FooterPageNumberChar"/>
    <w:rsid w:val="009802BB"/>
    <w:pPr>
      <w:shd w:val="clear" w:color="auto" w:fill="FFFFFF" w:themeFill="background1"/>
      <w:ind w:hanging="426"/>
    </w:pPr>
    <w:rPr>
      <w:color w:val="007377"/>
      <w:sz w:val="16"/>
    </w:rPr>
  </w:style>
  <w:style w:type="paragraph" w:customStyle="1" w:styleId="FooterText">
    <w:name w:val="Footer Text"/>
    <w:link w:val="FooterTextChar"/>
    <w:rsid w:val="009802BB"/>
    <w:pPr>
      <w:pBdr>
        <w:top w:val="single" w:sz="4" w:space="5" w:color="B5BD00"/>
      </w:pBdr>
      <w:spacing w:after="0"/>
    </w:pPr>
    <w:rPr>
      <w:rFonts w:ascii="Arial" w:hAnsi="Arial"/>
      <w:color w:val="54585A" w:themeColor="text1"/>
      <w:sz w:val="16"/>
    </w:rPr>
  </w:style>
  <w:style w:type="character" w:customStyle="1" w:styleId="FooterPageNumberChar">
    <w:name w:val="Footer Page Number Char"/>
    <w:basedOn w:val="FooterChar"/>
    <w:link w:val="FooterPageNumber"/>
    <w:rsid w:val="009802BB"/>
    <w:rPr>
      <w:rFonts w:ascii="Arial" w:hAnsi="Arial"/>
      <w:color w:val="007377"/>
      <w:sz w:val="16"/>
      <w:shd w:val="clear" w:color="auto" w:fill="FFFFFF" w:themeFill="background1"/>
    </w:rPr>
  </w:style>
  <w:style w:type="paragraph" w:customStyle="1" w:styleId="FooterTextRight">
    <w:name w:val="Footer Text Right"/>
    <w:basedOn w:val="FooterText"/>
    <w:link w:val="FooterTextRightChar"/>
    <w:rsid w:val="009802BB"/>
    <w:pPr>
      <w:jc w:val="right"/>
    </w:pPr>
  </w:style>
  <w:style w:type="character" w:customStyle="1" w:styleId="FooterTextChar">
    <w:name w:val="Footer Text Char"/>
    <w:basedOn w:val="FooterPageNumberChar"/>
    <w:link w:val="FooterText"/>
    <w:rsid w:val="009802BB"/>
    <w:rPr>
      <w:rFonts w:ascii="Arial" w:hAnsi="Arial"/>
      <w:color w:val="54585A" w:themeColor="text1"/>
      <w:sz w:val="16"/>
      <w:shd w:val="clear" w:color="auto" w:fill="FFFFFF" w:themeFill="background1"/>
    </w:rPr>
  </w:style>
  <w:style w:type="character" w:customStyle="1" w:styleId="FooterTextRightChar">
    <w:name w:val="Footer Text Right Char"/>
    <w:basedOn w:val="FooterTextChar"/>
    <w:link w:val="FooterTextRight"/>
    <w:rsid w:val="009802BB"/>
    <w:rPr>
      <w:rFonts w:ascii="Arial" w:hAnsi="Arial"/>
      <w:color w:val="54585A" w:themeColor="text1"/>
      <w:sz w:val="16"/>
      <w:shd w:val="clear" w:color="auto" w:fill="FFFFFF" w:themeFill="background1"/>
    </w:rPr>
  </w:style>
  <w:style w:type="paragraph" w:customStyle="1" w:styleId="Footnote">
    <w:name w:val="Footnote"/>
    <w:basedOn w:val="Normal"/>
    <w:link w:val="FootnoteChar"/>
    <w:qFormat/>
    <w:rsid w:val="00EB18EC"/>
    <w:pPr>
      <w:numPr>
        <w:numId w:val="3"/>
      </w:numPr>
      <w:pBdr>
        <w:top w:val="single" w:sz="8" w:space="4" w:color="B5BD00"/>
      </w:pBdr>
      <w:spacing w:before="80" w:after="80"/>
    </w:pPr>
    <w:rPr>
      <w:rFonts w:cs="Arial"/>
      <w:noProof/>
      <w:sz w:val="18"/>
      <w:szCs w:val="18"/>
    </w:rPr>
  </w:style>
  <w:style w:type="paragraph" w:customStyle="1" w:styleId="Regularreferencing">
    <w:name w:val="Regular referencing"/>
    <w:basedOn w:val="Normal"/>
    <w:link w:val="RegularreferencingChar"/>
    <w:qFormat/>
    <w:rsid w:val="00EA0719"/>
    <w:pPr>
      <w:spacing w:before="0" w:after="0"/>
      <w:ind w:left="113" w:right="-142" w:hanging="113"/>
    </w:pPr>
    <w:rPr>
      <w:sz w:val="16"/>
      <w:szCs w:val="18"/>
    </w:rPr>
  </w:style>
  <w:style w:type="character" w:customStyle="1" w:styleId="FootnoteChar">
    <w:name w:val="Footnote Char"/>
    <w:basedOn w:val="DefaultParagraphFont"/>
    <w:link w:val="Footnote"/>
    <w:rsid w:val="00EB18EC"/>
    <w:rPr>
      <w:rFonts w:ascii="Arial" w:hAnsi="Arial" w:cs="Arial"/>
      <w:noProof/>
      <w:sz w:val="18"/>
      <w:szCs w:val="18"/>
    </w:rPr>
  </w:style>
  <w:style w:type="paragraph" w:customStyle="1" w:styleId="Pulloutquote">
    <w:name w:val="Pull out quote"/>
    <w:basedOn w:val="Normal"/>
    <w:next w:val="Pulloutquoteauthor"/>
    <w:link w:val="PulloutquoteChar"/>
    <w:qFormat/>
    <w:rsid w:val="008641C7"/>
    <w:pPr>
      <w:spacing w:after="200"/>
      <w:ind w:left="142" w:right="227" w:hanging="142"/>
    </w:pPr>
    <w:rPr>
      <w:rFonts w:cs="Arial"/>
      <w:b/>
      <w:noProof/>
      <w:color w:val="747A00"/>
      <w:sz w:val="32"/>
      <w:szCs w:val="32"/>
    </w:rPr>
  </w:style>
  <w:style w:type="character" w:customStyle="1" w:styleId="RegularreferencingChar">
    <w:name w:val="Regular referencing Char"/>
    <w:basedOn w:val="DefaultParagraphFont"/>
    <w:link w:val="Regularreferencing"/>
    <w:rsid w:val="00EA0719"/>
    <w:rPr>
      <w:rFonts w:ascii="Arial" w:hAnsi="Arial"/>
      <w:sz w:val="16"/>
      <w:szCs w:val="18"/>
    </w:rPr>
  </w:style>
  <w:style w:type="paragraph" w:customStyle="1" w:styleId="Pulloutquoteauthor">
    <w:name w:val="Pull out quote author"/>
    <w:basedOn w:val="Normal"/>
    <w:next w:val="Normal"/>
    <w:link w:val="PulloutquoteauthorChar"/>
    <w:qFormat/>
    <w:rsid w:val="008641C7"/>
    <w:pPr>
      <w:spacing w:after="600"/>
      <w:ind w:right="227"/>
    </w:pPr>
    <w:rPr>
      <w:rFonts w:cs="Arial"/>
      <w:b/>
      <w:noProof/>
      <w:color w:val="747A00"/>
      <w:szCs w:val="24"/>
      <w:lang w:eastAsia="en-AU"/>
    </w:rPr>
  </w:style>
  <w:style w:type="character" w:customStyle="1" w:styleId="PulloutquoteChar">
    <w:name w:val="Pull out quote Char"/>
    <w:basedOn w:val="DefaultParagraphFont"/>
    <w:link w:val="Pulloutquote"/>
    <w:rsid w:val="008641C7"/>
    <w:rPr>
      <w:rFonts w:ascii="Arial" w:hAnsi="Arial" w:cs="Arial"/>
      <w:b/>
      <w:noProof/>
      <w:color w:val="747A00"/>
      <w:sz w:val="32"/>
      <w:szCs w:val="32"/>
    </w:rPr>
  </w:style>
  <w:style w:type="character" w:customStyle="1" w:styleId="PulloutquoteauthorChar">
    <w:name w:val="Pull out quote author Char"/>
    <w:basedOn w:val="DefaultParagraphFont"/>
    <w:link w:val="Pulloutquoteauthor"/>
    <w:rsid w:val="008641C7"/>
    <w:rPr>
      <w:rFonts w:ascii="Arial" w:hAnsi="Arial" w:cs="Arial"/>
      <w:b/>
      <w:noProof/>
      <w:color w:val="747A00"/>
      <w:sz w:val="20"/>
      <w:szCs w:val="24"/>
      <w:lang w:eastAsia="en-AU"/>
    </w:rPr>
  </w:style>
  <w:style w:type="paragraph" w:customStyle="1" w:styleId="TitleHeading1">
    <w:name w:val="Title Heading 1"/>
    <w:basedOn w:val="Normal"/>
    <w:link w:val="TitleHeading1Char"/>
    <w:qFormat/>
    <w:rsid w:val="00CE1085"/>
    <w:pPr>
      <w:spacing w:after="80" w:line="240" w:lineRule="auto"/>
    </w:pPr>
    <w:rPr>
      <w:rFonts w:cs="Arial"/>
      <w:b/>
      <w:noProof/>
      <w:color w:val="007377"/>
      <w:sz w:val="64"/>
      <w:szCs w:val="64"/>
    </w:rPr>
  </w:style>
  <w:style w:type="paragraph" w:customStyle="1" w:styleId="TitleSub-heading">
    <w:name w:val="Title Sub-heading"/>
    <w:basedOn w:val="Normal"/>
    <w:link w:val="TitleSub-headingChar"/>
    <w:qFormat/>
    <w:rsid w:val="008641C7"/>
    <w:pPr>
      <w:tabs>
        <w:tab w:val="right" w:pos="6521"/>
      </w:tabs>
      <w:ind w:right="1134"/>
    </w:pPr>
    <w:rPr>
      <w:rFonts w:cs="Arial"/>
      <w:color w:val="007377"/>
      <w:sz w:val="30"/>
      <w:szCs w:val="30"/>
    </w:rPr>
  </w:style>
  <w:style w:type="character" w:customStyle="1" w:styleId="TitleHeading1Char">
    <w:name w:val="Title Heading 1 Char"/>
    <w:basedOn w:val="DefaultParagraphFont"/>
    <w:link w:val="TitleHeading1"/>
    <w:rsid w:val="00CE1085"/>
    <w:rPr>
      <w:rFonts w:ascii="Arial" w:hAnsi="Arial" w:cs="Arial"/>
      <w:b/>
      <w:noProof/>
      <w:color w:val="007377"/>
      <w:sz w:val="64"/>
      <w:szCs w:val="64"/>
    </w:rPr>
  </w:style>
  <w:style w:type="paragraph" w:customStyle="1" w:styleId="TitleDate">
    <w:name w:val="Title Date"/>
    <w:basedOn w:val="Normal"/>
    <w:link w:val="TitleDateChar"/>
    <w:qFormat/>
    <w:rsid w:val="00656549"/>
    <w:pPr>
      <w:tabs>
        <w:tab w:val="right" w:pos="6521"/>
      </w:tabs>
      <w:ind w:right="3805"/>
    </w:pPr>
    <w:rPr>
      <w:rFonts w:cs="Arial"/>
      <w:b/>
      <w:noProof/>
      <w:color w:val="007377"/>
      <w:sz w:val="24"/>
      <w:szCs w:val="24"/>
    </w:rPr>
  </w:style>
  <w:style w:type="character" w:customStyle="1" w:styleId="TitleSub-headingChar">
    <w:name w:val="Title Sub-heading Char"/>
    <w:basedOn w:val="DefaultParagraphFont"/>
    <w:link w:val="TitleSub-heading"/>
    <w:rsid w:val="008641C7"/>
    <w:rPr>
      <w:rFonts w:ascii="Arial" w:hAnsi="Arial" w:cs="Arial"/>
      <w:color w:val="007377"/>
      <w:sz w:val="30"/>
      <w:szCs w:val="30"/>
    </w:rPr>
  </w:style>
  <w:style w:type="paragraph" w:customStyle="1" w:styleId="Captions">
    <w:name w:val="Captions"/>
    <w:link w:val="CaptionsChar"/>
    <w:qFormat/>
    <w:rsid w:val="008641C7"/>
    <w:rPr>
      <w:rFonts w:ascii="Arial" w:hAnsi="Arial" w:cs="Arial"/>
      <w:i/>
      <w:iCs/>
      <w:color w:val="000000"/>
      <w:sz w:val="20"/>
      <w:szCs w:val="20"/>
    </w:rPr>
  </w:style>
  <w:style w:type="character" w:customStyle="1" w:styleId="TitleDateChar">
    <w:name w:val="Title Date Char"/>
    <w:basedOn w:val="DefaultParagraphFont"/>
    <w:link w:val="TitleDate"/>
    <w:rsid w:val="00656549"/>
    <w:rPr>
      <w:rFonts w:ascii="Arial" w:hAnsi="Arial" w:cs="Arial"/>
      <w:b/>
      <w:noProof/>
      <w:color w:val="007377"/>
      <w:sz w:val="24"/>
      <w:szCs w:val="24"/>
    </w:rPr>
  </w:style>
  <w:style w:type="paragraph" w:customStyle="1" w:styleId="Titlereferencing">
    <w:name w:val="Title referencing"/>
    <w:basedOn w:val="Regularreferencing"/>
    <w:link w:val="TitlereferencingChar"/>
    <w:qFormat/>
    <w:rsid w:val="006C5BD5"/>
    <w:rPr>
      <w:i/>
    </w:rPr>
  </w:style>
  <w:style w:type="character" w:customStyle="1" w:styleId="CaptionsChar">
    <w:name w:val="Captions Char"/>
    <w:basedOn w:val="GreyboxChar"/>
    <w:link w:val="Captions"/>
    <w:rsid w:val="008641C7"/>
    <w:rPr>
      <w:rFonts w:ascii="Arial" w:hAnsi="Arial" w:cs="Arial"/>
      <w:i/>
      <w:iCs/>
      <w:color w:val="000000"/>
      <w:sz w:val="20"/>
      <w:szCs w:val="20"/>
      <w:shd w:val="clear" w:color="auto" w:fill="DDDDDD"/>
    </w:rPr>
  </w:style>
  <w:style w:type="character" w:customStyle="1" w:styleId="TitlereferencingChar">
    <w:name w:val="Title referencing Char"/>
    <w:basedOn w:val="RegularreferencingChar"/>
    <w:link w:val="Titlereferencing"/>
    <w:rsid w:val="006C5BD5"/>
    <w:rPr>
      <w:rFonts w:ascii="Arial" w:hAnsi="Arial"/>
      <w:i/>
      <w:sz w:val="18"/>
      <w:szCs w:val="18"/>
    </w:rPr>
  </w:style>
  <w:style w:type="paragraph" w:customStyle="1" w:styleId="BulletLevel2">
    <w:name w:val="Bullet Level 2"/>
    <w:basedOn w:val="BulletLevel1"/>
    <w:link w:val="BulletLevel2Char"/>
    <w:autoRedefine/>
    <w:rsid w:val="003C587C"/>
    <w:pPr>
      <w:numPr>
        <w:ilvl w:val="1"/>
      </w:numPr>
      <w:tabs>
        <w:tab w:val="clear" w:pos="567"/>
      </w:tabs>
      <w:ind w:left="1004" w:hanging="284"/>
    </w:pPr>
  </w:style>
  <w:style w:type="paragraph" w:customStyle="1" w:styleId="BulletLevel3">
    <w:name w:val="Bullet Level 3"/>
    <w:basedOn w:val="BulletLevel2"/>
    <w:link w:val="BulletLevel3Char"/>
    <w:rsid w:val="00515CED"/>
    <w:pPr>
      <w:numPr>
        <w:ilvl w:val="2"/>
      </w:numPr>
    </w:pPr>
  </w:style>
  <w:style w:type="character" w:customStyle="1" w:styleId="BulletLevel2Char">
    <w:name w:val="Bullet Level 2 Char"/>
    <w:basedOn w:val="BulletLevel1Char"/>
    <w:link w:val="BulletLevel2"/>
    <w:rsid w:val="003C587C"/>
    <w:rPr>
      <w:rFonts w:ascii="Arial" w:hAnsi="Arial" w:cs="Arial"/>
      <w:color w:val="000000"/>
      <w:sz w:val="20"/>
      <w:szCs w:val="18"/>
    </w:rPr>
  </w:style>
  <w:style w:type="character" w:customStyle="1" w:styleId="BulletLevel3Char">
    <w:name w:val="Bullet Level 3 Char"/>
    <w:basedOn w:val="BulletLevel2Char"/>
    <w:link w:val="BulletLevel3"/>
    <w:rsid w:val="00515CED"/>
    <w:rPr>
      <w:rFonts w:ascii="Arial" w:hAnsi="Arial" w:cs="Arial"/>
      <w:color w:val="000000"/>
      <w:sz w:val="20"/>
      <w:szCs w:val="18"/>
    </w:rPr>
  </w:style>
  <w:style w:type="numbering" w:customStyle="1" w:styleId="BulletList">
    <w:name w:val="Bullet List"/>
    <w:uiPriority w:val="99"/>
    <w:rsid w:val="007F7F6C"/>
    <w:pPr>
      <w:numPr>
        <w:numId w:val="4"/>
      </w:numPr>
    </w:pPr>
  </w:style>
  <w:style w:type="character" w:customStyle="1" w:styleId="Heading3Char">
    <w:name w:val="Heading 3 Char"/>
    <w:aliases w:val="(H3) Char"/>
    <w:basedOn w:val="DefaultParagraphFont"/>
    <w:link w:val="Heading3"/>
    <w:uiPriority w:val="9"/>
    <w:rsid w:val="00FC29B5"/>
    <w:rPr>
      <w:rFonts w:ascii="Arial" w:eastAsiaTheme="majorEastAsia" w:hAnsi="Arial" w:cstheme="majorBidi"/>
      <w:b/>
      <w:bCs/>
      <w:color w:val="007377" w:themeColor="text2"/>
      <w:sz w:val="24"/>
      <w:szCs w:val="24"/>
    </w:rPr>
  </w:style>
  <w:style w:type="character" w:customStyle="1" w:styleId="Heading4Char">
    <w:name w:val="Heading 4 Char"/>
    <w:aliases w:val="(H4) Char"/>
    <w:basedOn w:val="DefaultParagraphFont"/>
    <w:link w:val="Heading4"/>
    <w:uiPriority w:val="9"/>
    <w:rsid w:val="005A0211"/>
    <w:rPr>
      <w:rFonts w:ascii="Arial" w:eastAsiaTheme="majorEastAsia" w:hAnsi="Arial" w:cstheme="majorBidi"/>
      <w:b/>
      <w:bCs/>
    </w:rPr>
  </w:style>
  <w:style w:type="character" w:customStyle="1" w:styleId="Heading5Char">
    <w:name w:val="Heading 5 Char"/>
    <w:aliases w:val="(H5) Char"/>
    <w:basedOn w:val="DefaultParagraphFont"/>
    <w:link w:val="Heading5"/>
    <w:uiPriority w:val="9"/>
    <w:rsid w:val="00D20483"/>
    <w:rPr>
      <w:rFonts w:ascii="Arial" w:eastAsiaTheme="majorEastAsia" w:hAnsi="Arial" w:cstheme="majorBidi"/>
      <w:b/>
      <w:bCs/>
      <w:color w:val="007377" w:themeColor="text2"/>
      <w:sz w:val="20"/>
      <w:szCs w:val="20"/>
    </w:rPr>
  </w:style>
  <w:style w:type="character" w:customStyle="1" w:styleId="Heading6Char">
    <w:name w:val="Heading 6 Char"/>
    <w:aliases w:val="(H6) Char"/>
    <w:basedOn w:val="DefaultParagraphFont"/>
    <w:link w:val="Heading6"/>
    <w:uiPriority w:val="9"/>
    <w:rsid w:val="003D7D13"/>
    <w:rPr>
      <w:rFonts w:ascii="Arial" w:eastAsiaTheme="majorEastAsia" w:hAnsi="Arial" w:cstheme="majorBidi"/>
      <w:b/>
      <w:bCs/>
      <w:color w:val="54585A"/>
      <w:sz w:val="20"/>
      <w:szCs w:val="20"/>
    </w:rPr>
  </w:style>
  <w:style w:type="table" w:styleId="TableGrid1">
    <w:name w:val="Table Grid 1"/>
    <w:basedOn w:val="TableNormal"/>
    <w:uiPriority w:val="99"/>
    <w:unhideWhenUsed/>
    <w:rsid w:val="0024373D"/>
    <w:pPr>
      <w:spacing w:after="0" w:line="216"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line="216" w:lineRule="auto"/>
        <w:ind w:leftChars="0" w:left="0" w:rightChars="0" w:right="0" w:firstLineChars="0" w:firstLine="0"/>
        <w:jc w:val="left"/>
      </w:pPr>
      <w:rPr>
        <w:rFonts w:ascii="Arial" w:hAnsi="Arial"/>
        <w:b/>
        <w:bCs/>
        <w:i w:val="0"/>
        <w:iCs w:val="0"/>
        <w:caps w:val="0"/>
        <w:smallCaps w:val="0"/>
        <w:strike w:val="0"/>
        <w:dstrike w:val="0"/>
        <w:vanish w:val="0"/>
        <w:color w:val="FFFFFF" w:themeColor="background1"/>
        <w:sz w:val="16"/>
        <w:szCs w:val="16"/>
        <w:vertAlign w:val="baseline"/>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006269"/>
      </w:tcPr>
    </w:tblStylePr>
    <w:tblStylePr w:type="lastRow">
      <w:rPr>
        <w:rFonts w:asciiTheme="minorHAnsi" w:hAnsiTheme="minorHAnsi"/>
        <w:b/>
        <w:bCs/>
        <w:i w:val="0"/>
        <w:iCs w:val="0"/>
        <w:sz w:val="16"/>
        <w:szCs w:val="16"/>
      </w:rPr>
    </w:tblStylePr>
    <w:tblStylePr w:type="firstCol">
      <w:rPr>
        <w:rFonts w:ascii="Arial" w:hAnsi="Arial"/>
        <w:b/>
        <w:bCs/>
        <w:color w:val="auto"/>
        <w:sz w:val="16"/>
        <w:szCs w:val="16"/>
      </w:rPr>
    </w:tblStylePr>
    <w:tblStylePr w:type="lastCol">
      <w:rPr>
        <w:i/>
        <w:iCs/>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D9D9D9"/>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2">
    <w:name w:val="Table Grid 2"/>
    <w:basedOn w:val="TableNormal"/>
    <w:uiPriority w:val="99"/>
    <w:unhideWhenUsed/>
    <w:rsid w:val="007630D1"/>
    <w:pPr>
      <w:spacing w:after="0" w:line="216"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ind w:leftChars="0" w:left="0" w:rightChars="0" w:right="0" w:firstLineChars="0" w:firstLine="0"/>
        <w:jc w:val="center"/>
      </w:pPr>
      <w:rPr>
        <w:b/>
        <w:bCs/>
        <w:color w:val="FFFFFF" w:themeColor="background1"/>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006269"/>
      </w:tcPr>
    </w:tblStylePr>
    <w:tblStylePr w:type="lastRow">
      <w:rPr>
        <w:b/>
        <w:bCs/>
      </w:rPr>
      <w:tblPr/>
      <w:tcPr>
        <w:tcBorders>
          <w:top w:val="single" w:sz="6" w:space="0" w:color="000000"/>
        </w:tcBorders>
      </w:tcPr>
    </w:tblStylePr>
    <w:tblStylePr w:type="firstCol">
      <w:rPr>
        <w:rFonts w:ascii="Arial" w:hAnsi="Arial"/>
        <w:b/>
        <w:bCs/>
        <w:i w:val="0"/>
        <w:iCs w:val="0"/>
        <w:color w:val="auto"/>
        <w:sz w:val="16"/>
        <w:szCs w:val="16"/>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single" w:sz="8" w:space="0" w:color="CAD6D8" w:themeColor="accent4"/>
          <w:left w:val="nil"/>
          <w:bottom w:val="single" w:sz="8" w:space="0" w:color="CAD6D8" w:themeColor="accent4"/>
          <w:right w:val="nil"/>
          <w:insideH w:val="nil"/>
          <w:insideV w:val="nil"/>
          <w:tl2br w:val="nil"/>
          <w:tr2bl w:val="nil"/>
        </w:tcBorders>
        <w:shd w:val="clear" w:color="auto" w:fill="F3F3F3"/>
      </w:tc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Horz">
      <w:rPr>
        <w:color w:val="auto"/>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3">
    <w:name w:val="Table Grid 3"/>
    <w:basedOn w:val="TableGrid1"/>
    <w:uiPriority w:val="99"/>
    <w:unhideWhenUsed/>
    <w:rsid w:val="00550CFC"/>
    <w:pPr>
      <w:spacing w:line="240" w:lineRule="auto"/>
    </w:pPr>
    <w:tblPr/>
    <w:tcPr>
      <w:shd w:val="clear" w:color="auto" w:fill="auto"/>
    </w:tcPr>
    <w:tblStylePr w:type="firstRow">
      <w:pPr>
        <w:wordWrap/>
        <w:spacing w:beforeLines="0" w:beforeAutospacing="0" w:afterLines="0" w:afterAutospacing="0" w:line="216" w:lineRule="auto"/>
        <w:ind w:leftChars="0" w:left="0" w:rightChars="0" w:right="0" w:firstLineChars="0" w:firstLine="0"/>
        <w:jc w:val="center"/>
      </w:pPr>
      <w:rPr>
        <w:rFonts w:ascii="Arial" w:hAnsi="Arial"/>
        <w:b/>
        <w:bCs/>
        <w:i w:val="0"/>
        <w:iCs w:val="0"/>
        <w:caps w:val="0"/>
        <w:smallCaps w:val="0"/>
        <w:strike w:val="0"/>
        <w:dstrike w:val="0"/>
        <w:vanish w:val="0"/>
        <w:color w:val="FFFFFF" w:themeColor="background1"/>
        <w:sz w:val="16"/>
        <w:szCs w:val="16"/>
        <w:vertAlign w:val="baseline"/>
      </w:rPr>
      <w:tblPr/>
      <w:tcPr>
        <w:tcBorders>
          <w:top w:val="single" w:sz="8" w:space="0" w:color="007377" w:themeColor="text2"/>
          <w:left w:val="nil"/>
          <w:bottom w:val="single" w:sz="8" w:space="0" w:color="007377" w:themeColor="text2"/>
          <w:right w:val="nil"/>
          <w:insideH w:val="nil"/>
          <w:insideV w:val="nil"/>
          <w:tl2br w:val="nil"/>
          <w:tr2bl w:val="nil"/>
        </w:tcBorders>
        <w:shd w:val="clear" w:color="CAD6D8" w:themeColor="accent4" w:fill="006269"/>
      </w:tcPr>
    </w:tblStylePr>
    <w:tblStylePr w:type="lastRow">
      <w:rPr>
        <w:rFonts w:ascii="Arial" w:hAnsi="Arial"/>
        <w:b/>
        <w:bCs/>
        <w:i w:val="0"/>
        <w:iCs w:val="0"/>
        <w:sz w:val="16"/>
        <w:szCs w:val="16"/>
      </w:rPr>
    </w:tblStylePr>
    <w:tblStylePr w:type="firstCol">
      <w:pPr>
        <w:wordWrap/>
        <w:spacing w:line="240" w:lineRule="auto"/>
      </w:pPr>
      <w:rPr>
        <w:rFonts w:ascii="Arial" w:hAnsi="Arial"/>
        <w:b/>
        <w:bCs/>
        <w:i w:val="0"/>
        <w:iCs w:val="0"/>
        <w:color w:val="auto"/>
        <w:sz w:val="16"/>
        <w:szCs w:val="16"/>
      </w:rPr>
    </w:tblStylePr>
    <w:tblStylePr w:type="lastCol">
      <w:rPr>
        <w:b/>
        <w:bCs/>
        <w:i/>
        <w:iCs/>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D9D9D9"/>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4">
    <w:name w:val="Table Grid 4"/>
    <w:basedOn w:val="TableNormal"/>
    <w:uiPriority w:val="99"/>
    <w:unhideWhenUsed/>
    <w:rsid w:val="000B2088"/>
    <w:pPr>
      <w:spacing w:after="0" w:line="240"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line="240" w:lineRule="auto"/>
        <w:ind w:leftChars="0" w:left="0" w:rightChars="0" w:right="0" w:firstLineChars="0" w:firstLine="0"/>
        <w:jc w:val="center"/>
      </w:pPr>
      <w:rPr>
        <w:rFonts w:ascii="Arial" w:hAnsi="Arial"/>
        <w:b/>
        <w:bCs/>
        <w:i w:val="0"/>
        <w:iCs w:val="0"/>
        <w:color w:val="FFFFFF" w:themeColor="background1"/>
        <w:sz w:val="16"/>
        <w:szCs w:val="16"/>
      </w:rPr>
      <w:tblPr/>
      <w:tcPr>
        <w:tcBorders>
          <w:top w:val="single" w:sz="8" w:space="0" w:color="007377" w:themeColor="text2"/>
          <w:left w:val="nil"/>
          <w:bottom w:val="single" w:sz="8" w:space="0" w:color="007377" w:themeColor="text2"/>
          <w:right w:val="nil"/>
          <w:insideH w:val="nil"/>
          <w:insideV w:val="nil"/>
          <w:tl2br w:val="nil"/>
          <w:tr2bl w:val="nil"/>
        </w:tcBorders>
        <w:shd w:val="clear" w:color="FFFF00" w:fill="006269"/>
      </w:tcPr>
    </w:tblStylePr>
    <w:tblStylePr w:type="lastRow">
      <w:rPr>
        <w:rFonts w:ascii="Arial" w:hAnsi="Arial"/>
        <w:b/>
        <w:bCs/>
        <w:i w:val="0"/>
        <w:iCs w:val="0"/>
        <w:color w:val="auto"/>
        <w:sz w:val="16"/>
        <w:szCs w:val="16"/>
      </w:rPr>
      <w:tblPr/>
      <w:tcPr>
        <w:tcBorders>
          <w:top w:val="single" w:sz="8" w:space="0" w:color="CAD6D8" w:themeColor="accent4"/>
          <w:left w:val="nil"/>
          <w:bottom w:val="single" w:sz="8" w:space="0" w:color="CAD6D8" w:themeColor="accent4"/>
          <w:right w:val="nil"/>
          <w:insideH w:val="nil"/>
          <w:insideV w:val="nil"/>
          <w:tl2br w:val="nil"/>
          <w:tr2bl w:val="nil"/>
        </w:tcBorders>
        <w:shd w:val="clear" w:color="FFFF00" w:fill="auto"/>
      </w:tcPr>
    </w:tblStylePr>
    <w:tblStylePr w:type="lastCol">
      <w:rPr>
        <w:b/>
        <w:bCs/>
        <w:color w:val="auto"/>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FFFFF"/>
      </w:tcPr>
    </w:tblStylePr>
  </w:style>
  <w:style w:type="paragraph" w:styleId="BodyText">
    <w:name w:val="Body Text"/>
    <w:basedOn w:val="Normal"/>
    <w:link w:val="BodyTextChar"/>
    <w:uiPriority w:val="99"/>
    <w:semiHidden/>
    <w:unhideWhenUsed/>
    <w:locked/>
    <w:rsid w:val="00786713"/>
    <w:pPr>
      <w:spacing w:after="120"/>
    </w:pPr>
  </w:style>
  <w:style w:type="character" w:customStyle="1" w:styleId="BodyTextChar">
    <w:name w:val="Body Text Char"/>
    <w:basedOn w:val="DefaultParagraphFont"/>
    <w:link w:val="BodyText"/>
    <w:uiPriority w:val="99"/>
    <w:semiHidden/>
    <w:rsid w:val="00786713"/>
    <w:rPr>
      <w:rFonts w:ascii="Arial" w:hAnsi="Arial"/>
      <w:sz w:val="20"/>
    </w:rPr>
  </w:style>
  <w:style w:type="paragraph" w:customStyle="1" w:styleId="Greyboxpara">
    <w:name w:val="Grey box para"/>
    <w:basedOn w:val="Normal"/>
    <w:next w:val="Normal"/>
    <w:qFormat/>
    <w:rsid w:val="00007107"/>
    <w:pPr>
      <w:pBdr>
        <w:top w:val="single" w:sz="2" w:space="12" w:color="FFFFFF" w:themeColor="background1"/>
        <w:left w:val="single" w:sz="2" w:space="12" w:color="FFFFFF" w:themeColor="background1"/>
        <w:bottom w:val="single" w:sz="2" w:space="10" w:color="FFFFFF" w:themeColor="background1"/>
        <w:right w:val="single" w:sz="2" w:space="12" w:color="FFFFFF" w:themeColor="background1"/>
      </w:pBdr>
      <w:shd w:val="clear" w:color="auto" w:fill="F2F2F2" w:themeFill="background1" w:themeFillShade="F2"/>
      <w:ind w:left="284" w:right="284"/>
    </w:pPr>
  </w:style>
  <w:style w:type="paragraph" w:customStyle="1" w:styleId="StyleGreyboxBold">
    <w:name w:val="Style Grey box + Bold"/>
    <w:basedOn w:val="Greybox"/>
    <w:rsid w:val="008641C7"/>
    <w:rPr>
      <w:b/>
      <w:bCs/>
    </w:rPr>
  </w:style>
  <w:style w:type="paragraph" w:styleId="FootnoteText">
    <w:name w:val="footnote text"/>
    <w:basedOn w:val="Normal"/>
    <w:link w:val="FootnoteTextChar"/>
    <w:uiPriority w:val="99"/>
    <w:semiHidden/>
    <w:unhideWhenUsed/>
    <w:rsid w:val="00594143"/>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594143"/>
    <w:rPr>
      <w:rFonts w:ascii="Arial" w:hAnsi="Arial"/>
      <w:sz w:val="20"/>
      <w:szCs w:val="20"/>
    </w:rPr>
  </w:style>
  <w:style w:type="character" w:styleId="FootnoteReference">
    <w:name w:val="footnote reference"/>
    <w:basedOn w:val="DefaultParagraphFont"/>
    <w:uiPriority w:val="99"/>
    <w:semiHidden/>
    <w:unhideWhenUsed/>
    <w:rsid w:val="00594143"/>
    <w:rPr>
      <w:vertAlign w:val="superscript"/>
    </w:rPr>
  </w:style>
  <w:style w:type="numbering" w:customStyle="1" w:styleId="StyleNumbered11ptBoldLeft0cmHanging05cm">
    <w:name w:val="Style Numbered 11 pt Bold Left:  0 cm Hanging:  0.5 cm"/>
    <w:basedOn w:val="NoList"/>
    <w:rsid w:val="002F203C"/>
    <w:pPr>
      <w:numPr>
        <w:numId w:val="6"/>
      </w:numPr>
    </w:pPr>
  </w:style>
  <w:style w:type="paragraph" w:customStyle="1" w:styleId="StyleAfter16pt">
    <w:name w:val="Style After:  16 pt"/>
    <w:basedOn w:val="Normal"/>
    <w:rsid w:val="00575DC5"/>
    <w:pPr>
      <w:spacing w:after="480"/>
    </w:pPr>
    <w:rPr>
      <w:rFonts w:eastAsia="Times New Roman" w:cs="Times New Roman"/>
      <w:szCs w:val="20"/>
    </w:rPr>
  </w:style>
  <w:style w:type="numbering" w:customStyle="1" w:styleId="i">
    <w:name w:val="i"/>
    <w:aliases w:val="ii,iii list 0.5 indent"/>
    <w:basedOn w:val="NoList"/>
    <w:rsid w:val="00EB1D55"/>
    <w:pPr>
      <w:numPr>
        <w:numId w:val="7"/>
      </w:numPr>
    </w:pPr>
  </w:style>
  <w:style w:type="character" w:customStyle="1" w:styleId="Heading7Char">
    <w:name w:val="Heading 7 Char"/>
    <w:basedOn w:val="DefaultParagraphFont"/>
    <w:link w:val="Heading7"/>
    <w:uiPriority w:val="9"/>
    <w:semiHidden/>
    <w:rsid w:val="00BE5857"/>
    <w:rPr>
      <w:rFonts w:asciiTheme="majorHAnsi" w:eastAsiaTheme="majorEastAsia" w:hAnsiTheme="majorHAnsi" w:cstheme="majorBidi"/>
      <w:i/>
      <w:iCs/>
      <w:color w:val="616611" w:themeColor="accent1" w:themeShade="7F"/>
      <w:sz w:val="20"/>
    </w:rPr>
  </w:style>
  <w:style w:type="character" w:customStyle="1" w:styleId="Heading8Char">
    <w:name w:val="Heading 8 Char"/>
    <w:basedOn w:val="DefaultParagraphFont"/>
    <w:link w:val="Heading8"/>
    <w:uiPriority w:val="9"/>
    <w:semiHidden/>
    <w:rsid w:val="00BE5857"/>
    <w:rPr>
      <w:rFonts w:asciiTheme="majorHAnsi" w:eastAsiaTheme="majorEastAsia" w:hAnsiTheme="majorHAnsi" w:cstheme="majorBidi"/>
      <w:color w:val="6D7174" w:themeColor="text1" w:themeTint="D8"/>
      <w:sz w:val="21"/>
      <w:szCs w:val="21"/>
    </w:rPr>
  </w:style>
  <w:style w:type="character" w:customStyle="1" w:styleId="Heading9Char">
    <w:name w:val="Heading 9 Char"/>
    <w:basedOn w:val="DefaultParagraphFont"/>
    <w:link w:val="Heading9"/>
    <w:uiPriority w:val="9"/>
    <w:semiHidden/>
    <w:rsid w:val="00BE5857"/>
    <w:rPr>
      <w:rFonts w:asciiTheme="majorHAnsi" w:eastAsiaTheme="majorEastAsia" w:hAnsiTheme="majorHAnsi" w:cstheme="majorBidi"/>
      <w:i/>
      <w:iCs/>
      <w:color w:val="6D7174" w:themeColor="text1" w:themeTint="D8"/>
      <w:sz w:val="21"/>
      <w:szCs w:val="21"/>
    </w:rPr>
  </w:style>
  <w:style w:type="numbering" w:customStyle="1" w:styleId="StyleOutlinenumberedBoldCustomColorRGB0115119Left">
    <w:name w:val="Style Outline numbered Bold Custom Color(RGB(0115119)) Left:  ..."/>
    <w:basedOn w:val="NoList"/>
    <w:rsid w:val="00BE5857"/>
    <w:pPr>
      <w:numPr>
        <w:numId w:val="8"/>
      </w:numPr>
    </w:pPr>
  </w:style>
  <w:style w:type="numbering" w:customStyle="1" w:styleId="StyleOutlinenumberedCustomColorRGB0115119Left0cm">
    <w:name w:val="Style Outline numbered Custom Color(RGB(0115119)) Left:  0 cm ..."/>
    <w:basedOn w:val="NoList"/>
    <w:rsid w:val="00900F24"/>
    <w:pPr>
      <w:numPr>
        <w:numId w:val="9"/>
      </w:numPr>
    </w:pPr>
  </w:style>
  <w:style w:type="paragraph" w:customStyle="1" w:styleId="Heading4-intro">
    <w:name w:val="Heading 4 - intro"/>
    <w:basedOn w:val="Heading4"/>
    <w:qFormat/>
    <w:rsid w:val="00F35B17"/>
  </w:style>
  <w:style w:type="paragraph" w:customStyle="1" w:styleId="Heading3-nonum">
    <w:name w:val="Heading 3 - no num"/>
    <w:basedOn w:val="Heading3"/>
    <w:next w:val="Normal"/>
    <w:autoRedefine/>
    <w:qFormat/>
    <w:rsid w:val="00382144"/>
    <w:pPr>
      <w:numPr>
        <w:ilvl w:val="0"/>
        <w:numId w:val="0"/>
      </w:numPr>
      <w:spacing w:before="240" w:after="240"/>
    </w:pPr>
    <w:rPr>
      <w:sz w:val="20"/>
      <w:szCs w:val="20"/>
    </w:rPr>
  </w:style>
  <w:style w:type="paragraph" w:customStyle="1" w:styleId="Style8ptText2Right842cmBefore200pt">
    <w:name w:val="Style 8 pt Text 2 Right:  8.42 cm Before:  200 pt"/>
    <w:basedOn w:val="Normal"/>
    <w:autoRedefine/>
    <w:rsid w:val="009F6B59"/>
    <w:pPr>
      <w:spacing w:before="3500"/>
      <w:ind w:right="4774"/>
    </w:pPr>
    <w:rPr>
      <w:rFonts w:eastAsia="Times New Roman" w:cs="Times New Roman"/>
      <w:color w:val="007377" w:themeColor="text2"/>
      <w:sz w:val="16"/>
      <w:szCs w:val="20"/>
    </w:rPr>
  </w:style>
  <w:style w:type="character" w:styleId="PlaceholderText">
    <w:name w:val="Placeholder Text"/>
    <w:basedOn w:val="DefaultParagraphFont"/>
    <w:uiPriority w:val="99"/>
    <w:semiHidden/>
    <w:locked/>
    <w:rsid w:val="00AF3247"/>
    <w:rPr>
      <w:color w:val="666666"/>
    </w:rPr>
  </w:style>
  <w:style w:type="paragraph" w:customStyle="1" w:styleId="TableHeader">
    <w:name w:val="Table Header"/>
    <w:basedOn w:val="Normal"/>
    <w:autoRedefine/>
    <w:qFormat/>
    <w:rsid w:val="0033500C"/>
    <w:pPr>
      <w:spacing w:before="0" w:after="0" w:line="240" w:lineRule="auto"/>
      <w:jc w:val="center"/>
    </w:pPr>
    <w:rPr>
      <w:b/>
      <w:bCs/>
      <w:color w:val="FFFFFF" w:themeColor="background1"/>
      <w:szCs w:val="16"/>
    </w:rPr>
  </w:style>
  <w:style w:type="paragraph" w:customStyle="1" w:styleId="Normal-tableP">
    <w:name w:val="Normal - table P"/>
    <w:basedOn w:val="Normal"/>
    <w:autoRedefine/>
    <w:qFormat/>
    <w:rsid w:val="00EB7918"/>
    <w:pPr>
      <w:tabs>
        <w:tab w:val="left" w:pos="2260"/>
      </w:tabs>
      <w:spacing w:before="0" w:after="60"/>
    </w:pPr>
    <w:rPr>
      <w:rFonts w:asciiTheme="majorHAnsi" w:eastAsia="Times New Roman" w:hAnsiTheme="majorHAnsi" w:cstheme="majorHAnsi"/>
      <w:color w:val="000000"/>
      <w:szCs w:val="20"/>
      <w:lang w:eastAsia="en-GB"/>
      <w14:textFill>
        <w14:solidFill>
          <w14:srgbClr w14:val="000000">
            <w14:lumMod w14:val="50000"/>
          </w14:srgbClr>
        </w14:solidFill>
      </w14:textFill>
    </w:rPr>
  </w:style>
  <w:style w:type="numbering" w:customStyle="1" w:styleId="CurrentList1">
    <w:name w:val="Current List1"/>
    <w:uiPriority w:val="99"/>
    <w:rsid w:val="00FC4201"/>
    <w:pPr>
      <w:numPr>
        <w:numId w:val="10"/>
      </w:numPr>
    </w:pPr>
  </w:style>
  <w:style w:type="numbering" w:customStyle="1" w:styleId="CurrentList2">
    <w:name w:val="Current List2"/>
    <w:uiPriority w:val="99"/>
    <w:rsid w:val="008A49F5"/>
    <w:pPr>
      <w:numPr>
        <w:numId w:val="11"/>
      </w:numPr>
    </w:pPr>
  </w:style>
  <w:style w:type="numbering" w:customStyle="1" w:styleId="CurrentList3">
    <w:name w:val="Current List3"/>
    <w:uiPriority w:val="99"/>
    <w:rsid w:val="008C1B78"/>
    <w:pPr>
      <w:numPr>
        <w:numId w:val="12"/>
      </w:numPr>
    </w:pPr>
  </w:style>
  <w:style w:type="character" w:styleId="UnresolvedMention">
    <w:name w:val="Unresolved Mention"/>
    <w:basedOn w:val="DefaultParagraphFont"/>
    <w:uiPriority w:val="99"/>
    <w:semiHidden/>
    <w:unhideWhenUsed/>
    <w:rsid w:val="00CE6517"/>
    <w:rPr>
      <w:color w:val="605E5C"/>
      <w:shd w:val="clear" w:color="auto" w:fill="E1DFDD"/>
    </w:rPr>
  </w:style>
  <w:style w:type="numbering" w:customStyle="1" w:styleId="CurrentList4">
    <w:name w:val="Current List4"/>
    <w:uiPriority w:val="99"/>
    <w:rsid w:val="003C587C"/>
    <w:pPr>
      <w:numPr>
        <w:numId w:val="13"/>
      </w:numPr>
    </w:pPr>
  </w:style>
  <w:style w:type="numbering" w:customStyle="1" w:styleId="CurrentList5">
    <w:name w:val="Current List5"/>
    <w:uiPriority w:val="99"/>
    <w:rsid w:val="003C587C"/>
    <w:pPr>
      <w:numPr>
        <w:numId w:val="14"/>
      </w:numPr>
    </w:pPr>
  </w:style>
  <w:style w:type="numbering" w:customStyle="1" w:styleId="CurrentList6">
    <w:name w:val="Current List6"/>
    <w:uiPriority w:val="99"/>
    <w:rsid w:val="003C587C"/>
    <w:pPr>
      <w:numPr>
        <w:numId w:val="15"/>
      </w:numPr>
    </w:pPr>
  </w:style>
  <w:style w:type="numbering" w:customStyle="1" w:styleId="CurrentList7">
    <w:name w:val="Current List7"/>
    <w:uiPriority w:val="99"/>
    <w:rsid w:val="003C587C"/>
    <w:pPr>
      <w:numPr>
        <w:numId w:val="16"/>
      </w:numPr>
    </w:pPr>
  </w:style>
  <w:style w:type="numbering" w:customStyle="1" w:styleId="CurrentList8">
    <w:name w:val="Current List8"/>
    <w:uiPriority w:val="99"/>
    <w:rsid w:val="003C587C"/>
    <w:pPr>
      <w:numPr>
        <w:numId w:val="17"/>
      </w:numPr>
    </w:pPr>
  </w:style>
  <w:style w:type="numbering" w:customStyle="1" w:styleId="CurrentList9">
    <w:name w:val="Current List9"/>
    <w:uiPriority w:val="99"/>
    <w:rsid w:val="003C587C"/>
    <w:pPr>
      <w:numPr>
        <w:numId w:val="18"/>
      </w:numPr>
    </w:pPr>
  </w:style>
  <w:style w:type="numbering" w:customStyle="1" w:styleId="CurrentList10">
    <w:name w:val="Current List10"/>
    <w:uiPriority w:val="99"/>
    <w:rsid w:val="003C587C"/>
    <w:pPr>
      <w:numPr>
        <w:numId w:val="19"/>
      </w:numPr>
    </w:pPr>
  </w:style>
  <w:style w:type="paragraph" w:customStyle="1" w:styleId="Style1">
    <w:name w:val="Style1"/>
    <w:basedOn w:val="Heading3"/>
    <w:next w:val="Heading4"/>
    <w:autoRedefine/>
    <w:qFormat/>
    <w:rsid w:val="003C587C"/>
  </w:style>
  <w:style w:type="paragraph" w:customStyle="1" w:styleId="Heading2-nonum">
    <w:name w:val="Heading 2 - no num"/>
    <w:basedOn w:val="Heading2"/>
    <w:autoRedefine/>
    <w:rsid w:val="00F90F61"/>
    <w:pPr>
      <w:numPr>
        <w:ilvl w:val="0"/>
        <w:numId w:val="0"/>
      </w:numPr>
      <w:spacing w:before="0"/>
    </w:pPr>
    <w:rPr>
      <w:rFonts w:eastAsia="Times New Roman" w:cs="Times New Roman"/>
      <w:sz w:val="24"/>
      <w:szCs w:val="16"/>
    </w:rPr>
  </w:style>
  <w:style w:type="character" w:customStyle="1" w:styleId="StylePatternClearWhite">
    <w:name w:val="Style Pattern: Clear (White)"/>
    <w:basedOn w:val="DefaultParagraphFont"/>
    <w:rsid w:val="007B353D"/>
    <w:rPr>
      <w:sz w:val="16"/>
      <w:shd w:val="clear" w:color="auto" w:fill="FFFFFF"/>
    </w:rPr>
  </w:style>
  <w:style w:type="character" w:customStyle="1" w:styleId="StylePatternClearWhiteSuperscript">
    <w:name w:val="Style Pattern: Clear (White) Superscript"/>
    <w:basedOn w:val="DefaultParagraphFont"/>
    <w:rsid w:val="007B353D"/>
    <w:rPr>
      <w:sz w:val="16"/>
      <w:shd w:val="clear" w:color="auto" w:fill="FFFFFF"/>
      <w:vertAlign w:val="superscript"/>
    </w:rPr>
  </w:style>
  <w:style w:type="character" w:customStyle="1" w:styleId="StyleItalicPatternClearWhite">
    <w:name w:val="Style Italic Pattern: Clear (White)"/>
    <w:basedOn w:val="DefaultParagraphFont"/>
    <w:rsid w:val="007B353D"/>
    <w:rPr>
      <w:i/>
      <w:iCs/>
      <w:sz w:val="16"/>
      <w:shd w:val="clear" w:color="auto" w:fill="FFFFFF"/>
    </w:rPr>
  </w:style>
  <w:style w:type="character" w:customStyle="1" w:styleId="StyleHyperlinkPatternClearWhite">
    <w:name w:val="Style Hyperlink + Pattern: Clear (White)"/>
    <w:basedOn w:val="Hyperlink"/>
    <w:rsid w:val="007B353D"/>
    <w:rPr>
      <w:color w:val="004EC0"/>
      <w:sz w:val="16"/>
      <w:u w:val="single"/>
      <w:shd w:val="clear" w:color="auto" w:fill="FFFFFF"/>
    </w:rPr>
  </w:style>
  <w:style w:type="paragraph" w:customStyle="1" w:styleId="Normal-small8ptteal">
    <w:name w:val="Normal - small 8pt teal"/>
    <w:basedOn w:val="Normal"/>
    <w:next w:val="Normal"/>
    <w:qFormat/>
    <w:rsid w:val="000C7A70"/>
    <w:rPr>
      <w:color w:val="007377" w:themeColor="text2"/>
      <w:sz w:val="16"/>
      <w:szCs w:val="18"/>
    </w:rPr>
  </w:style>
  <w:style w:type="paragraph" w:customStyle="1" w:styleId="Normal-tableP9pt">
    <w:name w:val="Normal - table P 9pt"/>
    <w:basedOn w:val="Normal-tableP"/>
    <w:qFormat/>
    <w:rsid w:val="00CC5438"/>
    <w:rPr>
      <w:rFonts w:asciiTheme="minorHAnsi" w:hAnsiTheme="minorHAnsi"/>
      <w:sz w:val="18"/>
      <w:szCs w:val="18"/>
    </w:rPr>
  </w:style>
  <w:style w:type="paragraph" w:customStyle="1" w:styleId="TableHeader-9pt">
    <w:name w:val="Table Header - 9pt"/>
    <w:basedOn w:val="TableHeader"/>
    <w:qFormat/>
    <w:rsid w:val="00003CF0"/>
    <w:rPr>
      <w:sz w:val="18"/>
    </w:rPr>
  </w:style>
  <w:style w:type="paragraph" w:customStyle="1" w:styleId="BulletLevel1-9pt">
    <w:name w:val="Bullet Level 1 - 9pt"/>
    <w:basedOn w:val="BulletLevel1"/>
    <w:qFormat/>
    <w:rsid w:val="00FA682E"/>
  </w:style>
  <w:style w:type="paragraph" w:customStyle="1" w:styleId="Greyboxpara8pt">
    <w:name w:val="Grey box para 8pt"/>
    <w:basedOn w:val="Greyboxpara"/>
    <w:autoRedefine/>
    <w:qFormat/>
    <w:rsid w:val="00743CE1"/>
    <w:rPr>
      <w:sz w:val="16"/>
      <w:szCs w:val="18"/>
    </w:rPr>
  </w:style>
  <w:style w:type="paragraph" w:customStyle="1" w:styleId="Heading2-nonum-appendixD">
    <w:name w:val="Heading 2 - no  num - appendix D"/>
    <w:basedOn w:val="Heading2-nonum"/>
    <w:qFormat/>
    <w:rsid w:val="009D3A05"/>
    <w:pPr>
      <w:numPr>
        <w:numId w:val="23"/>
      </w:numPr>
    </w:pPr>
  </w:style>
  <w:style w:type="paragraph" w:customStyle="1" w:styleId="StyleHeading1H1After48pt">
    <w:name w:val="Style Heading 1(H1) + After:  48 pt"/>
    <w:basedOn w:val="Heading1"/>
    <w:rsid w:val="00382144"/>
    <w:pPr>
      <w:spacing w:after="720"/>
    </w:pPr>
    <w:rPr>
      <w:rFonts w:eastAsia="Times New Roman" w:cs="Times New Roman"/>
      <w:szCs w:val="20"/>
    </w:rPr>
  </w:style>
  <w:style w:type="paragraph" w:styleId="Bibliography">
    <w:name w:val="Bibliography"/>
    <w:basedOn w:val="Normal"/>
    <w:next w:val="Normal"/>
    <w:uiPriority w:val="37"/>
    <w:semiHidden/>
    <w:unhideWhenUsed/>
    <w:locked/>
    <w:rsid w:val="00A66DF4"/>
  </w:style>
  <w:style w:type="paragraph" w:styleId="BlockText">
    <w:name w:val="Block Text"/>
    <w:basedOn w:val="Normal"/>
    <w:uiPriority w:val="99"/>
    <w:semiHidden/>
    <w:unhideWhenUsed/>
    <w:locked/>
    <w:rsid w:val="00A66DF4"/>
    <w:pPr>
      <w:pBdr>
        <w:top w:val="single" w:sz="2" w:space="10" w:color="C4CD22" w:themeColor="accent1"/>
        <w:left w:val="single" w:sz="2" w:space="10" w:color="C4CD22" w:themeColor="accent1"/>
        <w:bottom w:val="single" w:sz="2" w:space="10" w:color="C4CD22" w:themeColor="accent1"/>
        <w:right w:val="single" w:sz="2" w:space="10" w:color="C4CD22" w:themeColor="accent1"/>
      </w:pBdr>
      <w:ind w:left="1152" w:right="1152"/>
    </w:pPr>
    <w:rPr>
      <w:rFonts w:asciiTheme="minorHAnsi" w:eastAsiaTheme="minorEastAsia" w:hAnsiTheme="minorHAnsi"/>
      <w:i/>
      <w:iCs/>
      <w:color w:val="C4CD22" w:themeColor="accent1"/>
    </w:rPr>
  </w:style>
  <w:style w:type="paragraph" w:styleId="BodyText2">
    <w:name w:val="Body Text 2"/>
    <w:basedOn w:val="Normal"/>
    <w:link w:val="BodyText2Char"/>
    <w:uiPriority w:val="99"/>
    <w:semiHidden/>
    <w:unhideWhenUsed/>
    <w:locked/>
    <w:rsid w:val="00A66DF4"/>
    <w:pPr>
      <w:spacing w:after="120" w:line="480" w:lineRule="auto"/>
    </w:pPr>
  </w:style>
  <w:style w:type="character" w:customStyle="1" w:styleId="BodyText2Char">
    <w:name w:val="Body Text 2 Char"/>
    <w:basedOn w:val="DefaultParagraphFont"/>
    <w:link w:val="BodyText2"/>
    <w:uiPriority w:val="99"/>
    <w:semiHidden/>
    <w:rsid w:val="00A66DF4"/>
    <w:rPr>
      <w:rFonts w:ascii="Arial" w:hAnsi="Arial"/>
      <w:sz w:val="20"/>
    </w:rPr>
  </w:style>
  <w:style w:type="paragraph" w:styleId="BodyText3">
    <w:name w:val="Body Text 3"/>
    <w:basedOn w:val="Normal"/>
    <w:link w:val="BodyText3Char"/>
    <w:uiPriority w:val="99"/>
    <w:semiHidden/>
    <w:unhideWhenUsed/>
    <w:locked/>
    <w:rsid w:val="00A66DF4"/>
    <w:pPr>
      <w:spacing w:after="120"/>
    </w:pPr>
    <w:rPr>
      <w:sz w:val="16"/>
      <w:szCs w:val="16"/>
    </w:rPr>
  </w:style>
  <w:style w:type="character" w:customStyle="1" w:styleId="BodyText3Char">
    <w:name w:val="Body Text 3 Char"/>
    <w:basedOn w:val="DefaultParagraphFont"/>
    <w:link w:val="BodyText3"/>
    <w:uiPriority w:val="99"/>
    <w:semiHidden/>
    <w:rsid w:val="00A66DF4"/>
    <w:rPr>
      <w:rFonts w:ascii="Arial" w:hAnsi="Arial"/>
      <w:sz w:val="16"/>
      <w:szCs w:val="16"/>
    </w:rPr>
  </w:style>
  <w:style w:type="paragraph" w:styleId="BodyTextFirstIndent">
    <w:name w:val="Body Text First Indent"/>
    <w:basedOn w:val="BodyText"/>
    <w:link w:val="BodyTextFirstIndentChar"/>
    <w:uiPriority w:val="99"/>
    <w:semiHidden/>
    <w:unhideWhenUsed/>
    <w:locked/>
    <w:rsid w:val="00A66DF4"/>
    <w:pPr>
      <w:spacing w:after="160"/>
      <w:ind w:firstLine="360"/>
    </w:pPr>
  </w:style>
  <w:style w:type="character" w:customStyle="1" w:styleId="BodyTextFirstIndentChar">
    <w:name w:val="Body Text First Indent Char"/>
    <w:basedOn w:val="BodyTextChar"/>
    <w:link w:val="BodyTextFirstIndent"/>
    <w:uiPriority w:val="99"/>
    <w:semiHidden/>
    <w:rsid w:val="00A66DF4"/>
    <w:rPr>
      <w:rFonts w:ascii="Arial" w:hAnsi="Arial"/>
      <w:sz w:val="20"/>
    </w:rPr>
  </w:style>
  <w:style w:type="paragraph" w:styleId="BodyTextIndent">
    <w:name w:val="Body Text Indent"/>
    <w:basedOn w:val="Normal"/>
    <w:link w:val="BodyTextIndentChar"/>
    <w:uiPriority w:val="99"/>
    <w:semiHidden/>
    <w:unhideWhenUsed/>
    <w:locked/>
    <w:rsid w:val="00A66DF4"/>
    <w:pPr>
      <w:spacing w:after="120"/>
      <w:ind w:left="283"/>
    </w:pPr>
  </w:style>
  <w:style w:type="character" w:customStyle="1" w:styleId="BodyTextIndentChar">
    <w:name w:val="Body Text Indent Char"/>
    <w:basedOn w:val="DefaultParagraphFont"/>
    <w:link w:val="BodyTextIndent"/>
    <w:uiPriority w:val="99"/>
    <w:semiHidden/>
    <w:rsid w:val="00A66DF4"/>
    <w:rPr>
      <w:rFonts w:ascii="Arial" w:hAnsi="Arial"/>
      <w:sz w:val="20"/>
    </w:rPr>
  </w:style>
  <w:style w:type="paragraph" w:styleId="BodyTextFirstIndent2">
    <w:name w:val="Body Text First Indent 2"/>
    <w:basedOn w:val="BodyTextIndent"/>
    <w:link w:val="BodyTextFirstIndent2Char"/>
    <w:uiPriority w:val="99"/>
    <w:semiHidden/>
    <w:unhideWhenUsed/>
    <w:locked/>
    <w:rsid w:val="00A66DF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A66DF4"/>
    <w:rPr>
      <w:rFonts w:ascii="Arial" w:hAnsi="Arial"/>
      <w:sz w:val="20"/>
    </w:rPr>
  </w:style>
  <w:style w:type="paragraph" w:styleId="BodyTextIndent2">
    <w:name w:val="Body Text Indent 2"/>
    <w:basedOn w:val="Normal"/>
    <w:link w:val="BodyTextIndent2Char"/>
    <w:uiPriority w:val="99"/>
    <w:semiHidden/>
    <w:unhideWhenUsed/>
    <w:locked/>
    <w:rsid w:val="00A66DF4"/>
    <w:pPr>
      <w:spacing w:after="120" w:line="480" w:lineRule="auto"/>
      <w:ind w:left="283"/>
    </w:pPr>
  </w:style>
  <w:style w:type="character" w:customStyle="1" w:styleId="BodyTextIndent2Char">
    <w:name w:val="Body Text Indent 2 Char"/>
    <w:basedOn w:val="DefaultParagraphFont"/>
    <w:link w:val="BodyTextIndent2"/>
    <w:uiPriority w:val="99"/>
    <w:semiHidden/>
    <w:rsid w:val="00A66DF4"/>
    <w:rPr>
      <w:rFonts w:ascii="Arial" w:hAnsi="Arial"/>
      <w:sz w:val="20"/>
    </w:rPr>
  </w:style>
  <w:style w:type="paragraph" w:styleId="BodyTextIndent3">
    <w:name w:val="Body Text Indent 3"/>
    <w:basedOn w:val="Normal"/>
    <w:link w:val="BodyTextIndent3Char"/>
    <w:uiPriority w:val="99"/>
    <w:semiHidden/>
    <w:unhideWhenUsed/>
    <w:locked/>
    <w:rsid w:val="00A66DF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66DF4"/>
    <w:rPr>
      <w:rFonts w:ascii="Arial" w:hAnsi="Arial"/>
      <w:sz w:val="16"/>
      <w:szCs w:val="16"/>
    </w:rPr>
  </w:style>
  <w:style w:type="paragraph" w:styleId="Caption">
    <w:name w:val="caption"/>
    <w:basedOn w:val="Normal"/>
    <w:next w:val="Normal"/>
    <w:uiPriority w:val="35"/>
    <w:semiHidden/>
    <w:unhideWhenUsed/>
    <w:qFormat/>
    <w:locked/>
    <w:rsid w:val="00A66DF4"/>
    <w:pPr>
      <w:spacing w:before="0" w:after="200" w:line="240" w:lineRule="auto"/>
    </w:pPr>
    <w:rPr>
      <w:i/>
      <w:iCs/>
      <w:color w:val="007377" w:themeColor="text2"/>
      <w:sz w:val="18"/>
      <w:szCs w:val="18"/>
    </w:rPr>
  </w:style>
  <w:style w:type="paragraph" w:styleId="Closing">
    <w:name w:val="Closing"/>
    <w:basedOn w:val="Normal"/>
    <w:link w:val="ClosingChar"/>
    <w:uiPriority w:val="99"/>
    <w:semiHidden/>
    <w:unhideWhenUsed/>
    <w:locked/>
    <w:rsid w:val="00A66DF4"/>
    <w:pPr>
      <w:spacing w:before="0" w:after="0" w:line="240" w:lineRule="auto"/>
      <w:ind w:left="4252"/>
    </w:pPr>
  </w:style>
  <w:style w:type="character" w:customStyle="1" w:styleId="ClosingChar">
    <w:name w:val="Closing Char"/>
    <w:basedOn w:val="DefaultParagraphFont"/>
    <w:link w:val="Closing"/>
    <w:uiPriority w:val="99"/>
    <w:semiHidden/>
    <w:rsid w:val="00A66DF4"/>
    <w:rPr>
      <w:rFonts w:ascii="Arial" w:hAnsi="Arial"/>
      <w:sz w:val="20"/>
    </w:rPr>
  </w:style>
  <w:style w:type="paragraph" w:styleId="CommentText">
    <w:name w:val="annotation text"/>
    <w:basedOn w:val="Normal"/>
    <w:link w:val="CommentTextChar"/>
    <w:uiPriority w:val="99"/>
    <w:semiHidden/>
    <w:unhideWhenUsed/>
    <w:locked/>
    <w:rsid w:val="00A66DF4"/>
    <w:pPr>
      <w:spacing w:line="240" w:lineRule="auto"/>
    </w:pPr>
    <w:rPr>
      <w:szCs w:val="20"/>
    </w:rPr>
  </w:style>
  <w:style w:type="character" w:customStyle="1" w:styleId="CommentTextChar">
    <w:name w:val="Comment Text Char"/>
    <w:basedOn w:val="DefaultParagraphFont"/>
    <w:link w:val="CommentText"/>
    <w:uiPriority w:val="99"/>
    <w:semiHidden/>
    <w:rsid w:val="00A66DF4"/>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A66DF4"/>
    <w:rPr>
      <w:b/>
      <w:bCs/>
    </w:rPr>
  </w:style>
  <w:style w:type="character" w:customStyle="1" w:styleId="CommentSubjectChar">
    <w:name w:val="Comment Subject Char"/>
    <w:basedOn w:val="CommentTextChar"/>
    <w:link w:val="CommentSubject"/>
    <w:uiPriority w:val="99"/>
    <w:semiHidden/>
    <w:rsid w:val="00A66DF4"/>
    <w:rPr>
      <w:rFonts w:ascii="Arial" w:hAnsi="Arial"/>
      <w:b/>
      <w:bCs/>
      <w:sz w:val="20"/>
      <w:szCs w:val="20"/>
    </w:rPr>
  </w:style>
  <w:style w:type="paragraph" w:styleId="Date">
    <w:name w:val="Date"/>
    <w:basedOn w:val="Normal"/>
    <w:next w:val="Normal"/>
    <w:link w:val="DateChar"/>
    <w:uiPriority w:val="99"/>
    <w:semiHidden/>
    <w:unhideWhenUsed/>
    <w:rsid w:val="00A66DF4"/>
  </w:style>
  <w:style w:type="character" w:customStyle="1" w:styleId="DateChar">
    <w:name w:val="Date Char"/>
    <w:basedOn w:val="DefaultParagraphFont"/>
    <w:link w:val="Date"/>
    <w:uiPriority w:val="99"/>
    <w:semiHidden/>
    <w:rsid w:val="00A66DF4"/>
    <w:rPr>
      <w:rFonts w:ascii="Arial" w:hAnsi="Arial"/>
      <w:sz w:val="20"/>
    </w:rPr>
  </w:style>
  <w:style w:type="paragraph" w:styleId="DocumentMap">
    <w:name w:val="Document Map"/>
    <w:basedOn w:val="Normal"/>
    <w:link w:val="DocumentMapChar"/>
    <w:uiPriority w:val="99"/>
    <w:semiHidden/>
    <w:unhideWhenUsed/>
    <w:locked/>
    <w:rsid w:val="00A66DF4"/>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66DF4"/>
    <w:rPr>
      <w:rFonts w:ascii="Segoe UI" w:hAnsi="Segoe UI" w:cs="Segoe UI"/>
      <w:sz w:val="16"/>
      <w:szCs w:val="16"/>
    </w:rPr>
  </w:style>
  <w:style w:type="paragraph" w:styleId="E-mailSignature">
    <w:name w:val="E-mail Signature"/>
    <w:basedOn w:val="Normal"/>
    <w:link w:val="E-mailSignatureChar"/>
    <w:uiPriority w:val="99"/>
    <w:semiHidden/>
    <w:unhideWhenUsed/>
    <w:locked/>
    <w:rsid w:val="00A66DF4"/>
    <w:pPr>
      <w:spacing w:before="0" w:after="0" w:line="240" w:lineRule="auto"/>
    </w:pPr>
  </w:style>
  <w:style w:type="character" w:customStyle="1" w:styleId="E-mailSignatureChar">
    <w:name w:val="E-mail Signature Char"/>
    <w:basedOn w:val="DefaultParagraphFont"/>
    <w:link w:val="E-mailSignature"/>
    <w:uiPriority w:val="99"/>
    <w:semiHidden/>
    <w:rsid w:val="00A66DF4"/>
    <w:rPr>
      <w:rFonts w:ascii="Arial" w:hAnsi="Arial"/>
      <w:sz w:val="20"/>
    </w:rPr>
  </w:style>
  <w:style w:type="paragraph" w:styleId="EnvelopeAddress">
    <w:name w:val="envelope address"/>
    <w:basedOn w:val="Normal"/>
    <w:uiPriority w:val="99"/>
    <w:semiHidden/>
    <w:unhideWhenUsed/>
    <w:locked/>
    <w:rsid w:val="00A66DF4"/>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locked/>
    <w:rsid w:val="00A66DF4"/>
    <w:pPr>
      <w:spacing w:before="0" w:after="0" w:line="240" w:lineRule="auto"/>
    </w:pPr>
    <w:rPr>
      <w:rFonts w:asciiTheme="majorHAnsi" w:eastAsiaTheme="majorEastAsia" w:hAnsiTheme="majorHAnsi" w:cstheme="majorBidi"/>
      <w:szCs w:val="20"/>
    </w:rPr>
  </w:style>
  <w:style w:type="paragraph" w:styleId="HTMLAddress">
    <w:name w:val="HTML Address"/>
    <w:basedOn w:val="Normal"/>
    <w:link w:val="HTMLAddressChar"/>
    <w:uiPriority w:val="99"/>
    <w:semiHidden/>
    <w:unhideWhenUsed/>
    <w:locked/>
    <w:rsid w:val="00A66DF4"/>
    <w:pPr>
      <w:spacing w:before="0" w:after="0" w:line="240" w:lineRule="auto"/>
    </w:pPr>
    <w:rPr>
      <w:i/>
      <w:iCs/>
    </w:rPr>
  </w:style>
  <w:style w:type="character" w:customStyle="1" w:styleId="HTMLAddressChar">
    <w:name w:val="HTML Address Char"/>
    <w:basedOn w:val="DefaultParagraphFont"/>
    <w:link w:val="HTMLAddress"/>
    <w:uiPriority w:val="99"/>
    <w:semiHidden/>
    <w:rsid w:val="00A66DF4"/>
    <w:rPr>
      <w:rFonts w:ascii="Arial" w:hAnsi="Arial"/>
      <w:i/>
      <w:iCs/>
      <w:sz w:val="20"/>
    </w:rPr>
  </w:style>
  <w:style w:type="paragraph" w:styleId="HTMLPreformatted">
    <w:name w:val="HTML Preformatted"/>
    <w:basedOn w:val="Normal"/>
    <w:link w:val="HTMLPreformattedChar"/>
    <w:uiPriority w:val="99"/>
    <w:semiHidden/>
    <w:unhideWhenUsed/>
    <w:locked/>
    <w:rsid w:val="00A66DF4"/>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66DF4"/>
    <w:rPr>
      <w:rFonts w:ascii="Consolas" w:hAnsi="Consolas"/>
      <w:sz w:val="20"/>
      <w:szCs w:val="20"/>
    </w:rPr>
  </w:style>
  <w:style w:type="paragraph" w:styleId="Index1">
    <w:name w:val="index 1"/>
    <w:basedOn w:val="Normal"/>
    <w:next w:val="Normal"/>
    <w:autoRedefine/>
    <w:uiPriority w:val="99"/>
    <w:semiHidden/>
    <w:unhideWhenUsed/>
    <w:locked/>
    <w:rsid w:val="00A66DF4"/>
    <w:pPr>
      <w:spacing w:before="0" w:after="0" w:line="240" w:lineRule="auto"/>
      <w:ind w:left="200" w:hanging="200"/>
    </w:pPr>
  </w:style>
  <w:style w:type="paragraph" w:styleId="Index2">
    <w:name w:val="index 2"/>
    <w:basedOn w:val="Normal"/>
    <w:next w:val="Normal"/>
    <w:autoRedefine/>
    <w:uiPriority w:val="99"/>
    <w:semiHidden/>
    <w:unhideWhenUsed/>
    <w:locked/>
    <w:rsid w:val="00A66DF4"/>
    <w:pPr>
      <w:spacing w:before="0" w:after="0" w:line="240" w:lineRule="auto"/>
      <w:ind w:left="400" w:hanging="200"/>
    </w:pPr>
  </w:style>
  <w:style w:type="paragraph" w:styleId="Index3">
    <w:name w:val="index 3"/>
    <w:basedOn w:val="Normal"/>
    <w:next w:val="Normal"/>
    <w:autoRedefine/>
    <w:uiPriority w:val="99"/>
    <w:semiHidden/>
    <w:unhideWhenUsed/>
    <w:locked/>
    <w:rsid w:val="00A66DF4"/>
    <w:pPr>
      <w:spacing w:before="0" w:after="0" w:line="240" w:lineRule="auto"/>
      <w:ind w:left="600" w:hanging="200"/>
    </w:pPr>
  </w:style>
  <w:style w:type="paragraph" w:styleId="Index4">
    <w:name w:val="index 4"/>
    <w:basedOn w:val="Normal"/>
    <w:next w:val="Normal"/>
    <w:autoRedefine/>
    <w:uiPriority w:val="99"/>
    <w:semiHidden/>
    <w:unhideWhenUsed/>
    <w:locked/>
    <w:rsid w:val="00A66DF4"/>
    <w:pPr>
      <w:spacing w:before="0" w:after="0" w:line="240" w:lineRule="auto"/>
      <w:ind w:left="800" w:hanging="200"/>
    </w:pPr>
  </w:style>
  <w:style w:type="paragraph" w:styleId="Index5">
    <w:name w:val="index 5"/>
    <w:basedOn w:val="Normal"/>
    <w:next w:val="Normal"/>
    <w:autoRedefine/>
    <w:uiPriority w:val="99"/>
    <w:semiHidden/>
    <w:unhideWhenUsed/>
    <w:locked/>
    <w:rsid w:val="00A66DF4"/>
    <w:pPr>
      <w:spacing w:before="0" w:after="0" w:line="240" w:lineRule="auto"/>
      <w:ind w:left="1000" w:hanging="200"/>
    </w:pPr>
  </w:style>
  <w:style w:type="paragraph" w:styleId="Index6">
    <w:name w:val="index 6"/>
    <w:basedOn w:val="Normal"/>
    <w:next w:val="Normal"/>
    <w:autoRedefine/>
    <w:uiPriority w:val="99"/>
    <w:semiHidden/>
    <w:unhideWhenUsed/>
    <w:locked/>
    <w:rsid w:val="00A66DF4"/>
    <w:pPr>
      <w:spacing w:before="0" w:after="0" w:line="240" w:lineRule="auto"/>
      <w:ind w:left="1200" w:hanging="200"/>
    </w:pPr>
  </w:style>
  <w:style w:type="paragraph" w:styleId="Index7">
    <w:name w:val="index 7"/>
    <w:basedOn w:val="Normal"/>
    <w:next w:val="Normal"/>
    <w:autoRedefine/>
    <w:uiPriority w:val="99"/>
    <w:semiHidden/>
    <w:unhideWhenUsed/>
    <w:locked/>
    <w:rsid w:val="00A66DF4"/>
    <w:pPr>
      <w:spacing w:before="0" w:after="0" w:line="240" w:lineRule="auto"/>
      <w:ind w:left="1400" w:hanging="200"/>
    </w:pPr>
  </w:style>
  <w:style w:type="paragraph" w:styleId="Index8">
    <w:name w:val="index 8"/>
    <w:basedOn w:val="Normal"/>
    <w:next w:val="Normal"/>
    <w:autoRedefine/>
    <w:uiPriority w:val="99"/>
    <w:semiHidden/>
    <w:unhideWhenUsed/>
    <w:locked/>
    <w:rsid w:val="00A66DF4"/>
    <w:pPr>
      <w:spacing w:before="0" w:after="0" w:line="240" w:lineRule="auto"/>
      <w:ind w:left="1600" w:hanging="200"/>
    </w:pPr>
  </w:style>
  <w:style w:type="paragraph" w:styleId="Index9">
    <w:name w:val="index 9"/>
    <w:basedOn w:val="Normal"/>
    <w:next w:val="Normal"/>
    <w:autoRedefine/>
    <w:uiPriority w:val="99"/>
    <w:semiHidden/>
    <w:unhideWhenUsed/>
    <w:locked/>
    <w:rsid w:val="00A66DF4"/>
    <w:pPr>
      <w:spacing w:before="0" w:after="0" w:line="240" w:lineRule="auto"/>
      <w:ind w:left="1800" w:hanging="200"/>
    </w:pPr>
  </w:style>
  <w:style w:type="paragraph" w:styleId="IndexHeading">
    <w:name w:val="index heading"/>
    <w:basedOn w:val="Normal"/>
    <w:next w:val="Index1"/>
    <w:uiPriority w:val="99"/>
    <w:semiHidden/>
    <w:unhideWhenUsed/>
    <w:locked/>
    <w:rsid w:val="00A66DF4"/>
    <w:rPr>
      <w:rFonts w:asciiTheme="majorHAnsi" w:eastAsiaTheme="majorEastAsia" w:hAnsiTheme="majorHAnsi" w:cstheme="majorBidi"/>
      <w:b/>
      <w:bCs/>
    </w:rPr>
  </w:style>
  <w:style w:type="paragraph" w:styleId="IntenseQuote">
    <w:name w:val="Intense Quote"/>
    <w:basedOn w:val="Normal"/>
    <w:next w:val="Normal"/>
    <w:link w:val="IntenseQuoteChar"/>
    <w:uiPriority w:val="30"/>
    <w:locked/>
    <w:rsid w:val="00A66DF4"/>
    <w:pPr>
      <w:pBdr>
        <w:top w:val="single" w:sz="4" w:space="10" w:color="C4CD22" w:themeColor="accent1"/>
        <w:bottom w:val="single" w:sz="4" w:space="10" w:color="C4CD22" w:themeColor="accent1"/>
      </w:pBdr>
      <w:spacing w:before="360" w:after="360"/>
      <w:ind w:left="864" w:right="864"/>
      <w:jc w:val="center"/>
    </w:pPr>
    <w:rPr>
      <w:i/>
      <w:iCs/>
      <w:color w:val="C4CD22" w:themeColor="accent1"/>
    </w:rPr>
  </w:style>
  <w:style w:type="character" w:customStyle="1" w:styleId="IntenseQuoteChar">
    <w:name w:val="Intense Quote Char"/>
    <w:basedOn w:val="DefaultParagraphFont"/>
    <w:link w:val="IntenseQuote"/>
    <w:uiPriority w:val="30"/>
    <w:rsid w:val="00A66DF4"/>
    <w:rPr>
      <w:rFonts w:ascii="Arial" w:hAnsi="Arial"/>
      <w:i/>
      <w:iCs/>
      <w:color w:val="C4CD22" w:themeColor="accent1"/>
      <w:sz w:val="20"/>
    </w:rPr>
  </w:style>
  <w:style w:type="paragraph" w:styleId="List">
    <w:name w:val="List"/>
    <w:basedOn w:val="Normal"/>
    <w:uiPriority w:val="99"/>
    <w:semiHidden/>
    <w:unhideWhenUsed/>
    <w:rsid w:val="00A66DF4"/>
    <w:pPr>
      <w:ind w:left="283" w:hanging="283"/>
      <w:contextualSpacing/>
    </w:pPr>
  </w:style>
  <w:style w:type="paragraph" w:styleId="List2">
    <w:name w:val="List 2"/>
    <w:basedOn w:val="Normal"/>
    <w:uiPriority w:val="99"/>
    <w:semiHidden/>
    <w:unhideWhenUsed/>
    <w:rsid w:val="00A66DF4"/>
    <w:pPr>
      <w:ind w:left="566" w:hanging="283"/>
      <w:contextualSpacing/>
    </w:pPr>
  </w:style>
  <w:style w:type="paragraph" w:styleId="List3">
    <w:name w:val="List 3"/>
    <w:basedOn w:val="Normal"/>
    <w:uiPriority w:val="99"/>
    <w:semiHidden/>
    <w:unhideWhenUsed/>
    <w:rsid w:val="00A66DF4"/>
    <w:pPr>
      <w:ind w:left="849" w:hanging="283"/>
      <w:contextualSpacing/>
    </w:pPr>
  </w:style>
  <w:style w:type="paragraph" w:styleId="List4">
    <w:name w:val="List 4"/>
    <w:basedOn w:val="Normal"/>
    <w:uiPriority w:val="99"/>
    <w:semiHidden/>
    <w:unhideWhenUsed/>
    <w:rsid w:val="00A66DF4"/>
    <w:pPr>
      <w:ind w:left="1132" w:hanging="283"/>
      <w:contextualSpacing/>
    </w:pPr>
  </w:style>
  <w:style w:type="paragraph" w:styleId="List5">
    <w:name w:val="List 5"/>
    <w:basedOn w:val="Normal"/>
    <w:uiPriority w:val="99"/>
    <w:semiHidden/>
    <w:unhideWhenUsed/>
    <w:rsid w:val="00A66DF4"/>
    <w:pPr>
      <w:ind w:left="1415" w:hanging="283"/>
      <w:contextualSpacing/>
    </w:pPr>
  </w:style>
  <w:style w:type="paragraph" w:styleId="ListBullet">
    <w:name w:val="List Bullet"/>
    <w:basedOn w:val="Normal"/>
    <w:uiPriority w:val="99"/>
    <w:semiHidden/>
    <w:unhideWhenUsed/>
    <w:rsid w:val="00A66DF4"/>
    <w:pPr>
      <w:numPr>
        <w:numId w:val="24"/>
      </w:numPr>
      <w:contextualSpacing/>
    </w:pPr>
  </w:style>
  <w:style w:type="paragraph" w:styleId="ListBullet2">
    <w:name w:val="List Bullet 2"/>
    <w:basedOn w:val="Normal"/>
    <w:uiPriority w:val="99"/>
    <w:semiHidden/>
    <w:unhideWhenUsed/>
    <w:rsid w:val="00A66DF4"/>
    <w:pPr>
      <w:numPr>
        <w:numId w:val="25"/>
      </w:numPr>
      <w:contextualSpacing/>
    </w:pPr>
  </w:style>
  <w:style w:type="paragraph" w:styleId="ListBullet3">
    <w:name w:val="List Bullet 3"/>
    <w:basedOn w:val="Normal"/>
    <w:uiPriority w:val="99"/>
    <w:semiHidden/>
    <w:unhideWhenUsed/>
    <w:rsid w:val="00A66DF4"/>
    <w:pPr>
      <w:numPr>
        <w:numId w:val="26"/>
      </w:numPr>
      <w:contextualSpacing/>
    </w:pPr>
  </w:style>
  <w:style w:type="paragraph" w:styleId="ListBullet4">
    <w:name w:val="List Bullet 4"/>
    <w:basedOn w:val="Normal"/>
    <w:uiPriority w:val="99"/>
    <w:semiHidden/>
    <w:unhideWhenUsed/>
    <w:rsid w:val="00A66DF4"/>
    <w:pPr>
      <w:numPr>
        <w:numId w:val="27"/>
      </w:numPr>
      <w:contextualSpacing/>
    </w:pPr>
  </w:style>
  <w:style w:type="paragraph" w:styleId="ListBullet5">
    <w:name w:val="List Bullet 5"/>
    <w:basedOn w:val="Normal"/>
    <w:uiPriority w:val="99"/>
    <w:semiHidden/>
    <w:unhideWhenUsed/>
    <w:rsid w:val="00A66DF4"/>
    <w:pPr>
      <w:numPr>
        <w:numId w:val="28"/>
      </w:numPr>
      <w:contextualSpacing/>
    </w:pPr>
  </w:style>
  <w:style w:type="paragraph" w:styleId="ListContinue">
    <w:name w:val="List Continue"/>
    <w:basedOn w:val="Normal"/>
    <w:uiPriority w:val="99"/>
    <w:semiHidden/>
    <w:unhideWhenUsed/>
    <w:locked/>
    <w:rsid w:val="00A66DF4"/>
    <w:pPr>
      <w:spacing w:after="120"/>
      <w:ind w:left="283"/>
      <w:contextualSpacing/>
    </w:pPr>
  </w:style>
  <w:style w:type="paragraph" w:styleId="ListContinue2">
    <w:name w:val="List Continue 2"/>
    <w:basedOn w:val="Normal"/>
    <w:uiPriority w:val="99"/>
    <w:semiHidden/>
    <w:unhideWhenUsed/>
    <w:locked/>
    <w:rsid w:val="00A66DF4"/>
    <w:pPr>
      <w:spacing w:after="120"/>
      <w:ind w:left="566"/>
      <w:contextualSpacing/>
    </w:pPr>
  </w:style>
  <w:style w:type="paragraph" w:styleId="ListContinue3">
    <w:name w:val="List Continue 3"/>
    <w:basedOn w:val="Normal"/>
    <w:uiPriority w:val="99"/>
    <w:semiHidden/>
    <w:unhideWhenUsed/>
    <w:locked/>
    <w:rsid w:val="00A66DF4"/>
    <w:pPr>
      <w:spacing w:after="120"/>
      <w:ind w:left="849"/>
      <w:contextualSpacing/>
    </w:pPr>
  </w:style>
  <w:style w:type="paragraph" w:styleId="ListContinue4">
    <w:name w:val="List Continue 4"/>
    <w:basedOn w:val="Normal"/>
    <w:uiPriority w:val="99"/>
    <w:semiHidden/>
    <w:unhideWhenUsed/>
    <w:locked/>
    <w:rsid w:val="00A66DF4"/>
    <w:pPr>
      <w:spacing w:after="120"/>
      <w:ind w:left="1132"/>
      <w:contextualSpacing/>
    </w:pPr>
  </w:style>
  <w:style w:type="paragraph" w:styleId="ListContinue5">
    <w:name w:val="List Continue 5"/>
    <w:basedOn w:val="Normal"/>
    <w:uiPriority w:val="99"/>
    <w:semiHidden/>
    <w:unhideWhenUsed/>
    <w:locked/>
    <w:rsid w:val="00A66DF4"/>
    <w:pPr>
      <w:spacing w:after="120"/>
      <w:ind w:left="1415"/>
      <w:contextualSpacing/>
    </w:pPr>
  </w:style>
  <w:style w:type="paragraph" w:styleId="ListNumber2">
    <w:name w:val="List Number 2"/>
    <w:basedOn w:val="Normal"/>
    <w:uiPriority w:val="99"/>
    <w:semiHidden/>
    <w:unhideWhenUsed/>
    <w:rsid w:val="00A66DF4"/>
    <w:pPr>
      <w:numPr>
        <w:numId w:val="29"/>
      </w:numPr>
      <w:contextualSpacing/>
    </w:pPr>
  </w:style>
  <w:style w:type="paragraph" w:styleId="ListNumber3">
    <w:name w:val="List Number 3"/>
    <w:basedOn w:val="Normal"/>
    <w:uiPriority w:val="99"/>
    <w:semiHidden/>
    <w:unhideWhenUsed/>
    <w:rsid w:val="00A66DF4"/>
    <w:pPr>
      <w:numPr>
        <w:numId w:val="30"/>
      </w:numPr>
      <w:contextualSpacing/>
    </w:pPr>
  </w:style>
  <w:style w:type="paragraph" w:styleId="ListNumber4">
    <w:name w:val="List Number 4"/>
    <w:basedOn w:val="Normal"/>
    <w:uiPriority w:val="99"/>
    <w:semiHidden/>
    <w:unhideWhenUsed/>
    <w:rsid w:val="00A66DF4"/>
    <w:pPr>
      <w:numPr>
        <w:numId w:val="31"/>
      </w:numPr>
      <w:contextualSpacing/>
    </w:pPr>
  </w:style>
  <w:style w:type="paragraph" w:styleId="ListNumber5">
    <w:name w:val="List Number 5"/>
    <w:basedOn w:val="Normal"/>
    <w:uiPriority w:val="99"/>
    <w:semiHidden/>
    <w:unhideWhenUsed/>
    <w:rsid w:val="00A66DF4"/>
    <w:pPr>
      <w:numPr>
        <w:numId w:val="32"/>
      </w:numPr>
      <w:contextualSpacing/>
    </w:pPr>
  </w:style>
  <w:style w:type="paragraph" w:styleId="MacroText">
    <w:name w:val="macro"/>
    <w:link w:val="MacroTextChar"/>
    <w:uiPriority w:val="99"/>
    <w:semiHidden/>
    <w:unhideWhenUsed/>
    <w:locked/>
    <w:rsid w:val="00A66DF4"/>
    <w:pPr>
      <w:tabs>
        <w:tab w:val="left" w:pos="480"/>
        <w:tab w:val="left" w:pos="960"/>
        <w:tab w:val="left" w:pos="1440"/>
        <w:tab w:val="left" w:pos="1920"/>
        <w:tab w:val="left" w:pos="2400"/>
        <w:tab w:val="left" w:pos="2880"/>
        <w:tab w:val="left" w:pos="3360"/>
        <w:tab w:val="left" w:pos="3840"/>
        <w:tab w:val="left" w:pos="4320"/>
      </w:tabs>
      <w:spacing w:before="120" w:after="0" w:line="283"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A66DF4"/>
    <w:rPr>
      <w:rFonts w:ascii="Consolas" w:hAnsi="Consolas"/>
      <w:sz w:val="20"/>
      <w:szCs w:val="20"/>
    </w:rPr>
  </w:style>
  <w:style w:type="paragraph" w:styleId="MessageHeader">
    <w:name w:val="Message Header"/>
    <w:basedOn w:val="Normal"/>
    <w:link w:val="MessageHeaderChar"/>
    <w:uiPriority w:val="99"/>
    <w:semiHidden/>
    <w:unhideWhenUsed/>
    <w:locked/>
    <w:rsid w:val="00A66DF4"/>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66DF4"/>
    <w:rPr>
      <w:rFonts w:asciiTheme="majorHAnsi" w:eastAsiaTheme="majorEastAsia" w:hAnsiTheme="majorHAnsi" w:cstheme="majorBidi"/>
      <w:sz w:val="24"/>
      <w:szCs w:val="24"/>
      <w:shd w:val="pct20" w:color="auto" w:fill="auto"/>
    </w:rPr>
  </w:style>
  <w:style w:type="paragraph" w:styleId="NoSpacing">
    <w:name w:val="No Spacing"/>
    <w:uiPriority w:val="1"/>
    <w:rsid w:val="00A66DF4"/>
    <w:pPr>
      <w:spacing w:after="0" w:line="240" w:lineRule="auto"/>
    </w:pPr>
    <w:rPr>
      <w:rFonts w:ascii="Arial" w:hAnsi="Arial"/>
      <w:sz w:val="20"/>
    </w:rPr>
  </w:style>
  <w:style w:type="paragraph" w:styleId="NormalWeb">
    <w:name w:val="Normal (Web)"/>
    <w:basedOn w:val="Normal"/>
    <w:uiPriority w:val="99"/>
    <w:semiHidden/>
    <w:unhideWhenUsed/>
    <w:rsid w:val="00A66DF4"/>
    <w:rPr>
      <w:rFonts w:ascii="Times New Roman" w:hAnsi="Times New Roman" w:cs="Times New Roman"/>
      <w:sz w:val="24"/>
      <w:szCs w:val="24"/>
    </w:rPr>
  </w:style>
  <w:style w:type="paragraph" w:styleId="NormalIndent">
    <w:name w:val="Normal Indent"/>
    <w:basedOn w:val="Normal"/>
    <w:uiPriority w:val="99"/>
    <w:semiHidden/>
    <w:unhideWhenUsed/>
    <w:rsid w:val="00A66DF4"/>
    <w:pPr>
      <w:ind w:left="720"/>
    </w:pPr>
  </w:style>
  <w:style w:type="paragraph" w:styleId="NoteHeading">
    <w:name w:val="Note Heading"/>
    <w:basedOn w:val="Normal"/>
    <w:next w:val="Normal"/>
    <w:link w:val="NoteHeadingChar"/>
    <w:uiPriority w:val="99"/>
    <w:semiHidden/>
    <w:unhideWhenUsed/>
    <w:locked/>
    <w:rsid w:val="00A66DF4"/>
    <w:pPr>
      <w:spacing w:before="0" w:after="0" w:line="240" w:lineRule="auto"/>
    </w:pPr>
  </w:style>
  <w:style w:type="character" w:customStyle="1" w:styleId="NoteHeadingChar">
    <w:name w:val="Note Heading Char"/>
    <w:basedOn w:val="DefaultParagraphFont"/>
    <w:link w:val="NoteHeading"/>
    <w:uiPriority w:val="99"/>
    <w:semiHidden/>
    <w:rsid w:val="00A66DF4"/>
    <w:rPr>
      <w:rFonts w:ascii="Arial" w:hAnsi="Arial"/>
      <w:sz w:val="20"/>
    </w:rPr>
  </w:style>
  <w:style w:type="paragraph" w:styleId="PlainText">
    <w:name w:val="Plain Text"/>
    <w:basedOn w:val="Normal"/>
    <w:link w:val="PlainTextChar"/>
    <w:uiPriority w:val="99"/>
    <w:semiHidden/>
    <w:unhideWhenUsed/>
    <w:locked/>
    <w:rsid w:val="00A66DF4"/>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66DF4"/>
    <w:rPr>
      <w:rFonts w:ascii="Consolas" w:hAnsi="Consolas"/>
      <w:sz w:val="21"/>
      <w:szCs w:val="21"/>
    </w:rPr>
  </w:style>
  <w:style w:type="paragraph" w:styleId="Quote">
    <w:name w:val="Quote"/>
    <w:basedOn w:val="Normal"/>
    <w:next w:val="Normal"/>
    <w:link w:val="QuoteChar"/>
    <w:uiPriority w:val="29"/>
    <w:qFormat/>
    <w:locked/>
    <w:rsid w:val="00A66DF4"/>
    <w:pPr>
      <w:spacing w:before="200"/>
      <w:ind w:left="864" w:right="864"/>
      <w:jc w:val="center"/>
    </w:pPr>
    <w:rPr>
      <w:i/>
      <w:iCs/>
      <w:color w:val="7C8285" w:themeColor="text1" w:themeTint="BF"/>
    </w:rPr>
  </w:style>
  <w:style w:type="character" w:customStyle="1" w:styleId="QuoteChar">
    <w:name w:val="Quote Char"/>
    <w:basedOn w:val="DefaultParagraphFont"/>
    <w:link w:val="Quote"/>
    <w:uiPriority w:val="29"/>
    <w:rsid w:val="00A66DF4"/>
    <w:rPr>
      <w:rFonts w:ascii="Arial" w:hAnsi="Arial"/>
      <w:i/>
      <w:iCs/>
      <w:color w:val="7C8285" w:themeColor="text1" w:themeTint="BF"/>
      <w:sz w:val="20"/>
    </w:rPr>
  </w:style>
  <w:style w:type="paragraph" w:styleId="Salutation">
    <w:name w:val="Salutation"/>
    <w:basedOn w:val="Normal"/>
    <w:next w:val="Normal"/>
    <w:link w:val="SalutationChar"/>
    <w:uiPriority w:val="99"/>
    <w:semiHidden/>
    <w:unhideWhenUsed/>
    <w:locked/>
    <w:rsid w:val="00A66DF4"/>
  </w:style>
  <w:style w:type="character" w:customStyle="1" w:styleId="SalutationChar">
    <w:name w:val="Salutation Char"/>
    <w:basedOn w:val="DefaultParagraphFont"/>
    <w:link w:val="Salutation"/>
    <w:uiPriority w:val="99"/>
    <w:semiHidden/>
    <w:rsid w:val="00A66DF4"/>
    <w:rPr>
      <w:rFonts w:ascii="Arial" w:hAnsi="Arial"/>
      <w:sz w:val="20"/>
    </w:rPr>
  </w:style>
  <w:style w:type="paragraph" w:styleId="Signature">
    <w:name w:val="Signature"/>
    <w:basedOn w:val="Normal"/>
    <w:link w:val="SignatureChar"/>
    <w:uiPriority w:val="99"/>
    <w:semiHidden/>
    <w:unhideWhenUsed/>
    <w:locked/>
    <w:rsid w:val="00A66DF4"/>
    <w:pPr>
      <w:spacing w:before="0" w:after="0" w:line="240" w:lineRule="auto"/>
      <w:ind w:left="4252"/>
    </w:pPr>
  </w:style>
  <w:style w:type="character" w:customStyle="1" w:styleId="SignatureChar">
    <w:name w:val="Signature Char"/>
    <w:basedOn w:val="DefaultParagraphFont"/>
    <w:link w:val="Signature"/>
    <w:uiPriority w:val="99"/>
    <w:semiHidden/>
    <w:rsid w:val="00A66DF4"/>
    <w:rPr>
      <w:rFonts w:ascii="Arial" w:hAnsi="Arial"/>
      <w:sz w:val="20"/>
    </w:rPr>
  </w:style>
  <w:style w:type="paragraph" w:styleId="Subtitle">
    <w:name w:val="Subtitle"/>
    <w:basedOn w:val="Normal"/>
    <w:next w:val="Normal"/>
    <w:link w:val="SubtitleChar"/>
    <w:uiPriority w:val="11"/>
    <w:locked/>
    <w:rsid w:val="00A66DF4"/>
    <w:pPr>
      <w:numPr>
        <w:ilvl w:val="1"/>
      </w:numPr>
    </w:pPr>
    <w:rPr>
      <w:rFonts w:asciiTheme="minorHAnsi" w:eastAsiaTheme="minorEastAsia" w:hAnsiTheme="minorHAnsi"/>
      <w:color w:val="8E9396" w:themeColor="text1" w:themeTint="A5"/>
      <w:spacing w:val="15"/>
      <w:sz w:val="22"/>
    </w:rPr>
  </w:style>
  <w:style w:type="character" w:customStyle="1" w:styleId="SubtitleChar">
    <w:name w:val="Subtitle Char"/>
    <w:basedOn w:val="DefaultParagraphFont"/>
    <w:link w:val="Subtitle"/>
    <w:uiPriority w:val="11"/>
    <w:rsid w:val="00A66DF4"/>
    <w:rPr>
      <w:rFonts w:eastAsiaTheme="minorEastAsia"/>
      <w:color w:val="8E9396" w:themeColor="text1" w:themeTint="A5"/>
      <w:spacing w:val="15"/>
    </w:rPr>
  </w:style>
  <w:style w:type="paragraph" w:styleId="TableofAuthorities">
    <w:name w:val="table of authorities"/>
    <w:basedOn w:val="Normal"/>
    <w:next w:val="Normal"/>
    <w:uiPriority w:val="99"/>
    <w:semiHidden/>
    <w:unhideWhenUsed/>
    <w:rsid w:val="00A66DF4"/>
    <w:pPr>
      <w:spacing w:after="0"/>
      <w:ind w:left="200" w:hanging="200"/>
    </w:pPr>
  </w:style>
  <w:style w:type="paragraph" w:styleId="TableofFigures">
    <w:name w:val="table of figures"/>
    <w:basedOn w:val="Normal"/>
    <w:next w:val="Normal"/>
    <w:uiPriority w:val="99"/>
    <w:semiHidden/>
    <w:unhideWhenUsed/>
    <w:rsid w:val="00A66DF4"/>
    <w:pPr>
      <w:spacing w:after="0"/>
    </w:pPr>
  </w:style>
  <w:style w:type="paragraph" w:styleId="Title">
    <w:name w:val="Title"/>
    <w:basedOn w:val="Normal"/>
    <w:next w:val="Normal"/>
    <w:link w:val="TitleChar"/>
    <w:uiPriority w:val="10"/>
    <w:rsid w:val="00A66DF4"/>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DF4"/>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A66DF4"/>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A66DF4"/>
    <w:pPr>
      <w:spacing w:after="100"/>
      <w:ind w:left="600"/>
    </w:pPr>
  </w:style>
  <w:style w:type="paragraph" w:styleId="TOC5">
    <w:name w:val="toc 5"/>
    <w:basedOn w:val="Normal"/>
    <w:next w:val="Normal"/>
    <w:autoRedefine/>
    <w:uiPriority w:val="39"/>
    <w:semiHidden/>
    <w:unhideWhenUsed/>
    <w:rsid w:val="00A66DF4"/>
    <w:pPr>
      <w:spacing w:after="100"/>
      <w:ind w:left="800"/>
    </w:pPr>
  </w:style>
  <w:style w:type="paragraph" w:styleId="TOC6">
    <w:name w:val="toc 6"/>
    <w:basedOn w:val="Normal"/>
    <w:next w:val="Normal"/>
    <w:autoRedefine/>
    <w:uiPriority w:val="39"/>
    <w:semiHidden/>
    <w:unhideWhenUsed/>
    <w:rsid w:val="00A66DF4"/>
    <w:pPr>
      <w:spacing w:after="100"/>
      <w:ind w:left="1000"/>
    </w:pPr>
  </w:style>
  <w:style w:type="paragraph" w:styleId="TOC7">
    <w:name w:val="toc 7"/>
    <w:basedOn w:val="Normal"/>
    <w:next w:val="Normal"/>
    <w:autoRedefine/>
    <w:uiPriority w:val="39"/>
    <w:semiHidden/>
    <w:unhideWhenUsed/>
    <w:rsid w:val="00A66DF4"/>
    <w:pPr>
      <w:spacing w:after="100"/>
      <w:ind w:left="1200"/>
    </w:pPr>
  </w:style>
  <w:style w:type="paragraph" w:styleId="TOC8">
    <w:name w:val="toc 8"/>
    <w:basedOn w:val="Normal"/>
    <w:next w:val="Normal"/>
    <w:autoRedefine/>
    <w:uiPriority w:val="39"/>
    <w:semiHidden/>
    <w:unhideWhenUsed/>
    <w:rsid w:val="00A66DF4"/>
    <w:pPr>
      <w:spacing w:after="100"/>
      <w:ind w:left="1400"/>
    </w:pPr>
  </w:style>
  <w:style w:type="paragraph" w:styleId="TOC9">
    <w:name w:val="toc 9"/>
    <w:basedOn w:val="Normal"/>
    <w:next w:val="Normal"/>
    <w:autoRedefine/>
    <w:uiPriority w:val="39"/>
    <w:semiHidden/>
    <w:unhideWhenUsed/>
    <w:rsid w:val="00A66DF4"/>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https://aitsl.sharepoint.com/OfficeTemplates/AITSL%20Document%20(photo%20cover%20with%20sample).dotx" TargetMode="External"/></Relationships>
</file>

<file path=word/theme/theme1.xml><?xml version="1.0" encoding="utf-8"?>
<a:theme xmlns:a="http://schemas.openxmlformats.org/drawingml/2006/main" name="AIT-THEME">
  <a:themeElements>
    <a:clrScheme name="AITSL theme">
      <a:dk1>
        <a:srgbClr val="54585A"/>
      </a:dk1>
      <a:lt1>
        <a:sysClr val="window" lastClr="FFFFFF"/>
      </a:lt1>
      <a:dk2>
        <a:srgbClr val="007377"/>
      </a:dk2>
      <a:lt2>
        <a:srgbClr val="EAE9EA"/>
      </a:lt2>
      <a:accent1>
        <a:srgbClr val="C4CD22"/>
      </a:accent1>
      <a:accent2>
        <a:srgbClr val="F1F2D2"/>
      </a:accent2>
      <a:accent3>
        <a:srgbClr val="E3E5A0"/>
      </a:accent3>
      <a:accent4>
        <a:srgbClr val="CAD6D8"/>
      </a:accent4>
      <a:accent5>
        <a:srgbClr val="93B0B3"/>
      </a:accent5>
      <a:accent6>
        <a:srgbClr val="5B9094"/>
      </a:accent6>
      <a:hlink>
        <a:srgbClr val="C4CD22"/>
      </a:hlink>
      <a:folHlink>
        <a:srgbClr val="A19FA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2E82F062D93240B0A95D73FD05B8BC" ma:contentTypeVersion="2" ma:contentTypeDescription="Create a new document." ma:contentTypeScope="" ma:versionID="be6d255a070f3fc237b02ca6586ffd2e">
  <xsd:schema xmlns:xsd="http://www.w3.org/2001/XMLSchema" xmlns:xs="http://www.w3.org/2001/XMLSchema" xmlns:p="http://schemas.microsoft.com/office/2006/metadata/properties" xmlns:ns2="5a5e05eb-0763-402e-9d97-91b27dddcb79" targetNamespace="http://schemas.microsoft.com/office/2006/metadata/properties" ma:root="true" ma:fieldsID="d3540b6bbba1645140461dd8d599d181" ns2:_="">
    <xsd:import namespace="5a5e05eb-0763-402e-9d97-91b27dddcb7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e05eb-0763-402e-9d97-91b27dddcb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11B3B-BE40-49DA-A38F-E7D70BFCF67E}">
  <ds:schemaRefs>
    <ds:schemaRef ds:uri="http://schemas.microsoft.com/sharepoint/v3/contenttype/forms"/>
  </ds:schemaRefs>
</ds:datastoreItem>
</file>

<file path=customXml/itemProps2.xml><?xml version="1.0" encoding="utf-8"?>
<ds:datastoreItem xmlns:ds="http://schemas.openxmlformats.org/officeDocument/2006/customXml" ds:itemID="{19EE5422-331D-4B99-B0E8-AC2B984DC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e05eb-0763-402e-9d97-91b27dddcb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26126D-5817-430A-BFC3-072D056167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E68E38-DAB3-4AD5-85B2-EE47D153C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AITSL%20Document%20(photo%20cover%20with%20sample).dotx</Template>
  <TotalTime>2</TotalTime>
  <Pages>2</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AITSL</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Hooper</dc:creator>
  <cp:keywords>v2.3</cp:keywords>
  <cp:lastModifiedBy>Ben Hooper</cp:lastModifiedBy>
  <cp:revision>5</cp:revision>
  <cp:lastPrinted>2024-10-08T04:25:00Z</cp:lastPrinted>
  <dcterms:created xsi:type="dcterms:W3CDTF">2024-10-08T04:25:00Z</dcterms:created>
  <dcterms:modified xsi:type="dcterms:W3CDTF">2024-10-11T05:49:00Z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0x010100172E82F062D93240B0A95D73FD05B8BC</vt:lpwstr>
  </property>
</Properties>
</file>